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E6C899" w14:textId="6C32DB44" w:rsidR="001869F0" w:rsidRDefault="00C20A8D" w:rsidP="0028514C">
      <w:pPr>
        <w:jc w:val="center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הצעה למפגש </w:t>
      </w:r>
      <w:r w:rsidR="00440B58">
        <w:rPr>
          <w:rFonts w:hint="cs"/>
          <w:b/>
          <w:bCs/>
          <w:sz w:val="28"/>
          <w:szCs w:val="28"/>
          <w:rtl/>
        </w:rPr>
        <w:t>חמישי</w:t>
      </w:r>
      <w:r w:rsidR="00502829">
        <w:rPr>
          <w:rFonts w:hint="cs"/>
          <w:b/>
          <w:bCs/>
          <w:sz w:val="28"/>
          <w:szCs w:val="28"/>
          <w:rtl/>
        </w:rPr>
        <w:t xml:space="preserve"> </w:t>
      </w:r>
      <w:r w:rsidR="00440B58">
        <w:rPr>
          <w:rFonts w:hint="cs"/>
          <w:b/>
          <w:bCs/>
          <w:sz w:val="28"/>
          <w:szCs w:val="28"/>
          <w:rtl/>
        </w:rPr>
        <w:t>9</w:t>
      </w:r>
      <w:r w:rsidR="0028514C">
        <w:rPr>
          <w:rFonts w:hint="cs"/>
          <w:b/>
          <w:bCs/>
          <w:sz w:val="28"/>
          <w:szCs w:val="28"/>
          <w:rtl/>
        </w:rPr>
        <w:t>.</w:t>
      </w:r>
      <w:r w:rsidR="00440B58">
        <w:rPr>
          <w:rFonts w:hint="cs"/>
          <w:b/>
          <w:bCs/>
          <w:sz w:val="28"/>
          <w:szCs w:val="28"/>
          <w:rtl/>
        </w:rPr>
        <w:t>3</w:t>
      </w:r>
      <w:r w:rsidR="009B5652">
        <w:rPr>
          <w:rFonts w:hint="cs"/>
          <w:b/>
          <w:bCs/>
          <w:sz w:val="28"/>
          <w:szCs w:val="28"/>
          <w:rtl/>
        </w:rPr>
        <w:t>.202</w:t>
      </w:r>
      <w:r w:rsidR="0028514C">
        <w:rPr>
          <w:rFonts w:hint="cs"/>
          <w:b/>
          <w:bCs/>
          <w:sz w:val="28"/>
          <w:szCs w:val="28"/>
          <w:rtl/>
        </w:rPr>
        <w:t>2</w:t>
      </w:r>
    </w:p>
    <w:p w14:paraId="37AA551F" w14:textId="5EF49F2D" w:rsidR="00C20A8D" w:rsidRDefault="00FF1744" w:rsidP="00C20A8D">
      <w:pPr>
        <w:jc w:val="center"/>
        <w:rPr>
          <w:rtl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E96E65D" wp14:editId="075DBC51">
            <wp:simplePos x="0" y="0"/>
            <wp:positionH relativeFrom="column">
              <wp:posOffset>3790950</wp:posOffset>
            </wp:positionH>
            <wp:positionV relativeFrom="paragraph">
              <wp:posOffset>135255</wp:posOffset>
            </wp:positionV>
            <wp:extent cx="2022767" cy="998957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767" cy="998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0A8D">
        <w:rPr>
          <w:rFonts w:hint="cs"/>
          <w:rtl/>
        </w:rPr>
        <w:t>מבנה המפגש מבוסס על</w:t>
      </w:r>
      <w:r w:rsidR="003A094B">
        <w:rPr>
          <w:rFonts w:hint="cs"/>
          <w:rtl/>
        </w:rPr>
        <w:t xml:space="preserve"> שלושת קדקודי המשולש שעל פי הבנתנו מהווים את צירי ההשתלמות:</w:t>
      </w:r>
    </w:p>
    <w:tbl>
      <w:tblPr>
        <w:tblStyle w:val="TableGrid"/>
        <w:tblpPr w:leftFromText="180" w:rightFromText="180" w:vertAnchor="text" w:horzAnchor="margin" w:tblpY="1545"/>
        <w:bidiVisual/>
        <w:tblW w:w="0" w:type="auto"/>
        <w:tblLook w:val="04A0" w:firstRow="1" w:lastRow="0" w:firstColumn="1" w:lastColumn="0" w:noHBand="0" w:noVBand="1"/>
      </w:tblPr>
      <w:tblGrid>
        <w:gridCol w:w="1405"/>
        <w:gridCol w:w="6210"/>
        <w:gridCol w:w="1350"/>
        <w:gridCol w:w="1170"/>
        <w:gridCol w:w="1135"/>
        <w:gridCol w:w="1180"/>
        <w:gridCol w:w="1180"/>
        <w:gridCol w:w="1180"/>
      </w:tblGrid>
      <w:tr w:rsidR="004C52D2" w14:paraId="1F02FF51" w14:textId="77777777" w:rsidTr="004C52D2">
        <w:trPr>
          <w:trHeight w:val="125"/>
        </w:trPr>
        <w:tc>
          <w:tcPr>
            <w:tcW w:w="7615" w:type="dxa"/>
            <w:gridSpan w:val="2"/>
            <w:shd w:val="clear" w:color="auto" w:fill="D5DCE4" w:themeFill="text2" w:themeFillTint="33"/>
            <w:vAlign w:val="center"/>
          </w:tcPr>
          <w:p w14:paraId="7324A4A4" w14:textId="77777777" w:rsidR="004C52D2" w:rsidRPr="005D27EE" w:rsidRDefault="004C52D2" w:rsidP="004C52D2">
            <w:pPr>
              <w:jc w:val="center"/>
              <w:rPr>
                <w:b/>
                <w:bCs/>
                <w:rtl/>
              </w:rPr>
            </w:pPr>
            <w:r w:rsidRPr="005D27EE">
              <w:rPr>
                <w:rFonts w:hint="cs"/>
                <w:b/>
                <w:bCs/>
                <w:rtl/>
              </w:rPr>
              <w:t xml:space="preserve">שעות המפגש </w:t>
            </w:r>
          </w:p>
          <w:p w14:paraId="5FCD0C5B" w14:textId="77777777" w:rsidR="004C52D2" w:rsidRPr="005D27EE" w:rsidRDefault="004C52D2" w:rsidP="004C52D2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20</w:t>
            </w:r>
            <w:r w:rsidRPr="005D27EE">
              <w:rPr>
                <w:rFonts w:hint="cs"/>
                <w:b/>
                <w:bCs/>
                <w:rtl/>
              </w:rPr>
              <w:t>:00-</w:t>
            </w:r>
            <w:r>
              <w:rPr>
                <w:rFonts w:hint="cs"/>
                <w:b/>
                <w:bCs/>
                <w:rtl/>
              </w:rPr>
              <w:t>22</w:t>
            </w:r>
            <w:r w:rsidRPr="005D27EE">
              <w:rPr>
                <w:rFonts w:hint="cs"/>
                <w:b/>
                <w:bCs/>
                <w:rtl/>
              </w:rPr>
              <w:t>:</w:t>
            </w:r>
            <w:r>
              <w:rPr>
                <w:rFonts w:hint="cs"/>
                <w:b/>
                <w:bCs/>
                <w:rtl/>
              </w:rPr>
              <w:t>00</w:t>
            </w:r>
          </w:p>
        </w:tc>
        <w:tc>
          <w:tcPr>
            <w:tcW w:w="1350" w:type="dxa"/>
            <w:shd w:val="clear" w:color="auto" w:fill="D5DCE4" w:themeFill="text2" w:themeFillTint="33"/>
            <w:vAlign w:val="center"/>
          </w:tcPr>
          <w:p w14:paraId="585FE4BC" w14:textId="77777777" w:rsidR="004C52D2" w:rsidRPr="005D27EE" w:rsidRDefault="004C52D2" w:rsidP="004C52D2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מנחה מוביל</w:t>
            </w:r>
          </w:p>
        </w:tc>
        <w:tc>
          <w:tcPr>
            <w:tcW w:w="1170" w:type="dxa"/>
            <w:shd w:val="clear" w:color="auto" w:fill="D5DCE4" w:themeFill="text2" w:themeFillTint="33"/>
            <w:vAlign w:val="center"/>
          </w:tcPr>
          <w:p w14:paraId="71D6ECCA" w14:textId="77777777" w:rsidR="004C52D2" w:rsidRPr="005D27EE" w:rsidRDefault="004C52D2" w:rsidP="004C52D2">
            <w:pPr>
              <w:jc w:val="center"/>
              <w:rPr>
                <w:b/>
                <w:bCs/>
                <w:rtl/>
              </w:rPr>
            </w:pPr>
            <w:r w:rsidRPr="005D27EE">
              <w:rPr>
                <w:rFonts w:hint="cs"/>
                <w:b/>
                <w:bCs/>
                <w:rtl/>
              </w:rPr>
              <w:t>שעת התחלה</w:t>
            </w:r>
          </w:p>
        </w:tc>
        <w:tc>
          <w:tcPr>
            <w:tcW w:w="1135" w:type="dxa"/>
            <w:shd w:val="clear" w:color="auto" w:fill="D5DCE4" w:themeFill="text2" w:themeFillTint="33"/>
            <w:vAlign w:val="center"/>
          </w:tcPr>
          <w:p w14:paraId="5D47022F" w14:textId="77777777" w:rsidR="004C52D2" w:rsidRPr="005D27EE" w:rsidRDefault="004C52D2" w:rsidP="004C52D2">
            <w:pPr>
              <w:jc w:val="center"/>
              <w:rPr>
                <w:b/>
                <w:bCs/>
                <w:rtl/>
              </w:rPr>
            </w:pPr>
            <w:r w:rsidRPr="005D27EE">
              <w:rPr>
                <w:rFonts w:hint="cs"/>
                <w:b/>
                <w:bCs/>
                <w:rtl/>
              </w:rPr>
              <w:t>שעת סיום</w:t>
            </w:r>
          </w:p>
        </w:tc>
        <w:tc>
          <w:tcPr>
            <w:tcW w:w="1180" w:type="dxa"/>
            <w:shd w:val="clear" w:color="auto" w:fill="D5DCE4" w:themeFill="text2" w:themeFillTint="33"/>
            <w:vAlign w:val="center"/>
          </w:tcPr>
          <w:p w14:paraId="082BA835" w14:textId="77777777" w:rsidR="004C52D2" w:rsidRDefault="004C52D2" w:rsidP="004C52D2">
            <w:pPr>
              <w:jc w:val="center"/>
              <w:rPr>
                <w:rtl/>
              </w:rPr>
            </w:pPr>
            <w:r w:rsidRPr="00E309E1">
              <w:rPr>
                <w:rFonts w:hint="cs"/>
                <w:b/>
                <w:bCs/>
                <w:rtl/>
              </w:rPr>
              <w:t xml:space="preserve">קהילה </w:t>
            </w:r>
          </w:p>
        </w:tc>
        <w:tc>
          <w:tcPr>
            <w:tcW w:w="1180" w:type="dxa"/>
            <w:shd w:val="clear" w:color="auto" w:fill="D5DCE4" w:themeFill="text2" w:themeFillTint="33"/>
            <w:vAlign w:val="center"/>
          </w:tcPr>
          <w:p w14:paraId="0DE0B8A6" w14:textId="77777777" w:rsidR="004C52D2" w:rsidRPr="005D27EE" w:rsidRDefault="004C52D2" w:rsidP="004C52D2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פדגוגיה</w:t>
            </w:r>
          </w:p>
        </w:tc>
        <w:tc>
          <w:tcPr>
            <w:tcW w:w="1180" w:type="dxa"/>
            <w:shd w:val="clear" w:color="auto" w:fill="D5DCE4" w:themeFill="text2" w:themeFillTint="33"/>
            <w:vAlign w:val="center"/>
          </w:tcPr>
          <w:p w14:paraId="01185F0C" w14:textId="77777777" w:rsidR="004C52D2" w:rsidRPr="006C3170" w:rsidRDefault="004C52D2" w:rsidP="004C52D2">
            <w:pPr>
              <w:jc w:val="center"/>
              <w:rPr>
                <w:b/>
                <w:bCs/>
                <w:rtl/>
              </w:rPr>
            </w:pPr>
            <w:r w:rsidRPr="00E309E1">
              <w:rPr>
                <w:rFonts w:hint="cs"/>
                <w:b/>
                <w:bCs/>
                <w:rtl/>
              </w:rPr>
              <w:t>תוכן</w:t>
            </w:r>
          </w:p>
        </w:tc>
      </w:tr>
      <w:tr w:rsidR="0037600F" w14:paraId="1D5F32D4" w14:textId="77777777" w:rsidTr="004C52D2">
        <w:trPr>
          <w:trHeight w:val="320"/>
        </w:trPr>
        <w:tc>
          <w:tcPr>
            <w:tcW w:w="1405" w:type="dxa"/>
            <w:vMerge w:val="restart"/>
            <w:vAlign w:val="center"/>
          </w:tcPr>
          <w:p w14:paraId="5109837E" w14:textId="77777777" w:rsidR="0037600F" w:rsidRDefault="0037600F" w:rsidP="004C52D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שעות המפגש</w:t>
            </w:r>
          </w:p>
          <w:p w14:paraId="75065F89" w14:textId="50C7A733" w:rsidR="0037600F" w:rsidRDefault="0037600F" w:rsidP="00105B6A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20:00-22:00</w:t>
            </w:r>
          </w:p>
        </w:tc>
        <w:tc>
          <w:tcPr>
            <w:tcW w:w="6210" w:type="dxa"/>
            <w:vAlign w:val="center"/>
          </w:tcPr>
          <w:p w14:paraId="108BFC5D" w14:textId="2FAD0E75" w:rsidR="0037600F" w:rsidRDefault="0037600F" w:rsidP="004C52D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שיח על הסוכריה מהפעם קודמת</w:t>
            </w:r>
            <w:r w:rsidR="00AC4FA0">
              <w:rPr>
                <w:rFonts w:hint="cs"/>
                <w:rtl/>
              </w:rPr>
              <w:t xml:space="preserve"> </w:t>
            </w:r>
            <w:r w:rsidR="00AC4FA0">
              <w:rPr>
                <w:rtl/>
              </w:rPr>
              <w:t>–</w:t>
            </w:r>
            <w:r w:rsidR="00AC4FA0">
              <w:rPr>
                <w:rFonts w:hint="cs"/>
                <w:rtl/>
              </w:rPr>
              <w:t xml:space="preserve"> הצגה: לירון שובל</w:t>
            </w:r>
          </w:p>
        </w:tc>
        <w:tc>
          <w:tcPr>
            <w:tcW w:w="1350" w:type="dxa"/>
            <w:vAlign w:val="center"/>
          </w:tcPr>
          <w:p w14:paraId="655D3D58" w14:textId="77777777" w:rsidR="0037600F" w:rsidRDefault="0037600F" w:rsidP="004C52D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</w:tc>
        <w:tc>
          <w:tcPr>
            <w:tcW w:w="1170" w:type="dxa"/>
            <w:vAlign w:val="center"/>
          </w:tcPr>
          <w:p w14:paraId="450756B3" w14:textId="77777777" w:rsidR="0037600F" w:rsidRDefault="0037600F" w:rsidP="004C52D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20:00</w:t>
            </w:r>
          </w:p>
        </w:tc>
        <w:tc>
          <w:tcPr>
            <w:tcW w:w="1135" w:type="dxa"/>
            <w:vAlign w:val="center"/>
          </w:tcPr>
          <w:p w14:paraId="4595E2ED" w14:textId="77777777" w:rsidR="0037600F" w:rsidRDefault="0037600F" w:rsidP="004C52D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20:10</w:t>
            </w:r>
          </w:p>
        </w:tc>
        <w:tc>
          <w:tcPr>
            <w:tcW w:w="1180" w:type="dxa"/>
            <w:vAlign w:val="center"/>
          </w:tcPr>
          <w:p w14:paraId="222F6608" w14:textId="77777777" w:rsidR="0037600F" w:rsidRDefault="0037600F" w:rsidP="004C52D2">
            <w:pPr>
              <w:jc w:val="center"/>
              <w:rPr>
                <w:rtl/>
              </w:rPr>
            </w:pPr>
            <w:r>
              <w:object w:dxaOrig="3020" w:dyaOrig="2880" w14:anchorId="76D8D9B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pt;height:29pt" o:ole="">
                  <v:imagedata r:id="rId7" o:title=""/>
                </v:shape>
                <o:OLEObject Type="Embed" ProgID="PBrush" ShapeID="_x0000_i1025" DrawAspect="Content" ObjectID="_1708360554" r:id="rId8"/>
              </w:object>
            </w:r>
          </w:p>
        </w:tc>
        <w:tc>
          <w:tcPr>
            <w:tcW w:w="1180" w:type="dxa"/>
            <w:vAlign w:val="center"/>
          </w:tcPr>
          <w:p w14:paraId="0F6A02C6" w14:textId="77777777" w:rsidR="0037600F" w:rsidRDefault="0037600F" w:rsidP="004C52D2">
            <w:pPr>
              <w:jc w:val="center"/>
              <w:rPr>
                <w:rtl/>
              </w:rPr>
            </w:pPr>
            <w:r>
              <w:object w:dxaOrig="3020" w:dyaOrig="2880" w14:anchorId="78243237">
                <v:shape id="_x0000_i1026" type="#_x0000_t75" style="width:30pt;height:29pt" o:ole="">
                  <v:imagedata r:id="rId7" o:title=""/>
                </v:shape>
                <o:OLEObject Type="Embed" ProgID="PBrush" ShapeID="_x0000_i1026" DrawAspect="Content" ObjectID="_1708360555" r:id="rId9"/>
              </w:object>
            </w:r>
          </w:p>
        </w:tc>
        <w:tc>
          <w:tcPr>
            <w:tcW w:w="1180" w:type="dxa"/>
            <w:vAlign w:val="center"/>
          </w:tcPr>
          <w:p w14:paraId="70F90C71" w14:textId="77777777" w:rsidR="0037600F" w:rsidRDefault="0037600F" w:rsidP="004C52D2">
            <w:pPr>
              <w:jc w:val="center"/>
              <w:rPr>
                <w:rtl/>
              </w:rPr>
            </w:pPr>
            <w:r>
              <w:object w:dxaOrig="3020" w:dyaOrig="2880" w14:anchorId="1FA75CCC">
                <v:shape id="_x0000_i1027" type="#_x0000_t75" style="width:30pt;height:29pt" o:ole="">
                  <v:imagedata r:id="rId7" o:title=""/>
                </v:shape>
                <o:OLEObject Type="Embed" ProgID="PBrush" ShapeID="_x0000_i1027" DrawAspect="Content" ObjectID="_1708360556" r:id="rId10"/>
              </w:object>
            </w:r>
          </w:p>
        </w:tc>
      </w:tr>
      <w:tr w:rsidR="0037600F" w14:paraId="7A60C252" w14:textId="77777777" w:rsidTr="004C52D2">
        <w:trPr>
          <w:trHeight w:val="767"/>
        </w:trPr>
        <w:tc>
          <w:tcPr>
            <w:tcW w:w="1405" w:type="dxa"/>
            <w:vMerge/>
            <w:vAlign w:val="center"/>
          </w:tcPr>
          <w:p w14:paraId="682DB885" w14:textId="77777777" w:rsidR="0037600F" w:rsidRDefault="0037600F" w:rsidP="002D3809">
            <w:pPr>
              <w:jc w:val="center"/>
              <w:rPr>
                <w:rtl/>
              </w:rPr>
            </w:pPr>
          </w:p>
        </w:tc>
        <w:tc>
          <w:tcPr>
            <w:tcW w:w="6210" w:type="dxa"/>
            <w:vAlign w:val="center"/>
          </w:tcPr>
          <w:p w14:paraId="3D0CA76D" w14:textId="451AF799" w:rsidR="0037600F" w:rsidRPr="00405A8A" w:rsidRDefault="0037600F" w:rsidP="009B713D">
            <w:pPr>
              <w:jc w:val="center"/>
              <w:rPr>
                <w:rtl/>
              </w:rPr>
            </w:pPr>
            <w:r w:rsidRPr="00832A86">
              <w:rPr>
                <w:rFonts w:hint="cs"/>
                <w:rtl/>
              </w:rPr>
              <w:t>מקרים מהשטח</w:t>
            </w:r>
            <w:r>
              <w:rPr>
                <w:rFonts w:hint="cs"/>
                <w:rtl/>
              </w:rPr>
              <w:t xml:space="preserve"> </w:t>
            </w:r>
            <w:r w:rsidR="009B713D">
              <w:rPr>
                <w:rFonts w:hint="cs"/>
                <w:rtl/>
              </w:rPr>
              <w:t xml:space="preserve"> - במידה ומורים ירצו לשתף</w:t>
            </w:r>
          </w:p>
          <w:p w14:paraId="297FC3A9" w14:textId="77777777" w:rsidR="0037600F" w:rsidRDefault="0037600F" w:rsidP="002D3809">
            <w:pPr>
              <w:jc w:val="center"/>
              <w:rPr>
                <w:b/>
                <w:bCs/>
                <w:u w:val="single"/>
                <w:rtl/>
              </w:rPr>
            </w:pPr>
            <w:r>
              <w:rPr>
                <w:rFonts w:hint="cs"/>
                <w:b/>
                <w:bCs/>
                <w:u w:val="single"/>
                <w:rtl/>
              </w:rPr>
              <w:t>אירועי</w:t>
            </w:r>
            <w:r>
              <w:rPr>
                <w:rFonts w:hint="eastAsia"/>
                <w:b/>
                <w:bCs/>
                <w:u w:val="single"/>
                <w:rtl/>
              </w:rPr>
              <w:t>ם</w:t>
            </w:r>
            <w:r>
              <w:rPr>
                <w:rFonts w:hint="cs"/>
                <w:b/>
                <w:bCs/>
                <w:u w:val="single"/>
                <w:rtl/>
              </w:rPr>
              <w:t xml:space="preserve"> מעניינים/מאתגרים במ</w:t>
            </w:r>
            <w:r w:rsidRPr="00DE73FD">
              <w:rPr>
                <w:rFonts w:hint="cs"/>
                <w:b/>
                <w:bCs/>
                <w:u w:val="single"/>
                <w:rtl/>
              </w:rPr>
              <w:t xml:space="preserve">הלך פעילות כיתתית </w:t>
            </w:r>
          </w:p>
          <w:p w14:paraId="2581F3AD" w14:textId="77777777" w:rsidR="0037600F" w:rsidRPr="00A73386" w:rsidRDefault="0037600F" w:rsidP="002D3809">
            <w:pPr>
              <w:jc w:val="center"/>
              <w:rPr>
                <w:b/>
                <w:bCs/>
                <w:u w:val="single"/>
                <w:rtl/>
              </w:rPr>
            </w:pPr>
            <w:r w:rsidRPr="00DE73FD">
              <w:rPr>
                <w:rFonts w:hint="cs"/>
                <w:b/>
                <w:bCs/>
                <w:u w:val="single"/>
                <w:rtl/>
              </w:rPr>
              <w:t>סביב פתרון בעי</w:t>
            </w:r>
            <w:r>
              <w:rPr>
                <w:rFonts w:hint="cs"/>
                <w:b/>
                <w:bCs/>
                <w:u w:val="single"/>
                <w:rtl/>
              </w:rPr>
              <w:t>ות</w:t>
            </w:r>
            <w:r w:rsidRPr="00DE73FD">
              <w:rPr>
                <w:rFonts w:hint="cs"/>
                <w:b/>
                <w:bCs/>
                <w:u w:val="single"/>
                <w:rtl/>
              </w:rPr>
              <w:t xml:space="preserve"> מתמטי</w:t>
            </w:r>
            <w:r>
              <w:rPr>
                <w:rFonts w:hint="cs"/>
                <w:b/>
                <w:bCs/>
                <w:u w:val="single"/>
                <w:rtl/>
              </w:rPr>
              <w:t>ו</w:t>
            </w:r>
            <w:r w:rsidRPr="00DE73FD">
              <w:rPr>
                <w:rFonts w:hint="cs"/>
                <w:b/>
                <w:bCs/>
                <w:u w:val="single"/>
                <w:rtl/>
              </w:rPr>
              <w:t>ת</w:t>
            </w:r>
          </w:p>
        </w:tc>
        <w:tc>
          <w:tcPr>
            <w:tcW w:w="1350" w:type="dxa"/>
            <w:vAlign w:val="center"/>
          </w:tcPr>
          <w:p w14:paraId="056E000E" w14:textId="77777777" w:rsidR="0037600F" w:rsidRDefault="0037600F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</w:tc>
        <w:tc>
          <w:tcPr>
            <w:tcW w:w="1170" w:type="dxa"/>
            <w:vAlign w:val="center"/>
          </w:tcPr>
          <w:p w14:paraId="6804C225" w14:textId="77777777" w:rsidR="0037600F" w:rsidRDefault="0037600F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20:10</w:t>
            </w:r>
          </w:p>
        </w:tc>
        <w:tc>
          <w:tcPr>
            <w:tcW w:w="1135" w:type="dxa"/>
            <w:vAlign w:val="center"/>
          </w:tcPr>
          <w:p w14:paraId="1998F3F7" w14:textId="77777777" w:rsidR="0037600F" w:rsidRDefault="0037600F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20:30</w:t>
            </w:r>
          </w:p>
        </w:tc>
        <w:tc>
          <w:tcPr>
            <w:tcW w:w="1180" w:type="dxa"/>
            <w:vAlign w:val="center"/>
          </w:tcPr>
          <w:p w14:paraId="1BD3FB23" w14:textId="77777777" w:rsidR="0037600F" w:rsidRDefault="0037600F" w:rsidP="002D3809">
            <w:pPr>
              <w:jc w:val="center"/>
              <w:rPr>
                <w:rtl/>
              </w:rPr>
            </w:pPr>
            <w:r>
              <w:object w:dxaOrig="3020" w:dyaOrig="2880" w14:anchorId="729FB87A">
                <v:shape id="_x0000_i1028" type="#_x0000_t75" style="width:30pt;height:29pt" o:ole="">
                  <v:imagedata r:id="rId7" o:title=""/>
                </v:shape>
                <o:OLEObject Type="Embed" ProgID="PBrush" ShapeID="_x0000_i1028" DrawAspect="Content" ObjectID="_1708360557" r:id="rId11"/>
              </w:object>
            </w:r>
          </w:p>
        </w:tc>
        <w:tc>
          <w:tcPr>
            <w:tcW w:w="1180" w:type="dxa"/>
            <w:vAlign w:val="center"/>
          </w:tcPr>
          <w:p w14:paraId="2E562E3B" w14:textId="77777777" w:rsidR="0037600F" w:rsidRDefault="0037600F" w:rsidP="002D3809">
            <w:pPr>
              <w:jc w:val="center"/>
              <w:rPr>
                <w:rtl/>
              </w:rPr>
            </w:pPr>
            <w:r>
              <w:object w:dxaOrig="3020" w:dyaOrig="2880" w14:anchorId="74750D43">
                <v:shape id="_x0000_i1029" type="#_x0000_t75" style="width:30pt;height:29pt" o:ole="">
                  <v:imagedata r:id="rId7" o:title=""/>
                </v:shape>
                <o:OLEObject Type="Embed" ProgID="PBrush" ShapeID="_x0000_i1029" DrawAspect="Content" ObjectID="_1708360558" r:id="rId12"/>
              </w:object>
            </w:r>
          </w:p>
        </w:tc>
        <w:tc>
          <w:tcPr>
            <w:tcW w:w="1180" w:type="dxa"/>
            <w:vAlign w:val="center"/>
          </w:tcPr>
          <w:p w14:paraId="3B384FF8" w14:textId="5E9E4D4D" w:rsidR="0037600F" w:rsidRDefault="009458C9" w:rsidP="002D3809">
            <w:pPr>
              <w:jc w:val="center"/>
              <w:rPr>
                <w:rtl/>
              </w:rPr>
            </w:pPr>
            <w:r>
              <w:object w:dxaOrig="3020" w:dyaOrig="2880" w14:anchorId="390D677B">
                <v:shape id="_x0000_i1030" type="#_x0000_t75" style="width:30pt;height:29pt" o:ole="">
                  <v:imagedata r:id="rId13" o:title=""/>
                </v:shape>
                <o:OLEObject Type="Embed" ProgID="PBrush" ShapeID="_x0000_i1030" DrawAspect="Content" ObjectID="_1708360559" r:id="rId14"/>
              </w:object>
            </w:r>
          </w:p>
        </w:tc>
      </w:tr>
      <w:tr w:rsidR="0037600F" w14:paraId="4D2EF4F3" w14:textId="77777777" w:rsidTr="004C52D2">
        <w:trPr>
          <w:trHeight w:val="630"/>
        </w:trPr>
        <w:tc>
          <w:tcPr>
            <w:tcW w:w="1405" w:type="dxa"/>
            <w:vMerge/>
            <w:vAlign w:val="center"/>
          </w:tcPr>
          <w:p w14:paraId="6D0BACD6" w14:textId="77777777" w:rsidR="0037600F" w:rsidRDefault="0037600F" w:rsidP="002D3809">
            <w:pPr>
              <w:jc w:val="center"/>
              <w:rPr>
                <w:rtl/>
              </w:rPr>
            </w:pPr>
          </w:p>
        </w:tc>
        <w:tc>
          <w:tcPr>
            <w:tcW w:w="6210" w:type="dxa"/>
            <w:vAlign w:val="center"/>
          </w:tcPr>
          <w:p w14:paraId="000C32AC" w14:textId="16C1EEFF" w:rsidR="0037600F" w:rsidRDefault="0037600F" w:rsidP="00AC4FA0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הצג</w:t>
            </w:r>
            <w:r w:rsidR="00AC4FA0">
              <w:rPr>
                <w:rFonts w:hint="cs"/>
                <w:rtl/>
              </w:rPr>
              <w:t>ה ודיון ב</w:t>
            </w:r>
            <w:r>
              <w:rPr>
                <w:rFonts w:hint="cs"/>
                <w:rtl/>
              </w:rPr>
              <w:t xml:space="preserve">פוסטרים </w:t>
            </w:r>
            <w:r w:rsidR="00AC4FA0">
              <w:rPr>
                <w:rFonts w:hint="cs"/>
                <w:rtl/>
              </w:rPr>
              <w:t>שבפדלט</w:t>
            </w:r>
          </w:p>
          <w:p w14:paraId="28FA5AB8" w14:textId="7BD6BE45" w:rsidR="00AC4FA0" w:rsidRDefault="00286C84" w:rsidP="00AC4FA0">
            <w:pPr>
              <w:jc w:val="center"/>
              <w:rPr>
                <w:rtl/>
              </w:rPr>
            </w:pPr>
            <w:hyperlink r:id="rId15" w:history="1">
              <w:r w:rsidR="00AC4FA0" w:rsidRPr="0098113A">
                <w:rPr>
                  <w:rStyle w:val="Hyperlink"/>
                </w:rPr>
                <w:t>https://padlet.com/mirelawidder/dqvu8idolkfd85su</w:t>
              </w:r>
            </w:hyperlink>
            <w:r w:rsidR="00AC4FA0">
              <w:rPr>
                <w:rFonts w:hint="cs"/>
                <w:rtl/>
              </w:rPr>
              <w:t xml:space="preserve"> </w:t>
            </w:r>
          </w:p>
          <w:p w14:paraId="73F2810E" w14:textId="428DE3A1" w:rsidR="0037600F" w:rsidRPr="00421102" w:rsidRDefault="00AC4FA0" w:rsidP="002D3809">
            <w:pPr>
              <w:jc w:val="center"/>
            </w:pPr>
            <w:r>
              <w:rPr>
                <w:rFonts w:hint="cs"/>
                <w:rtl/>
              </w:rPr>
              <w:t>תוך התמקדות באפשרויות שונות להפעלה</w:t>
            </w:r>
          </w:p>
        </w:tc>
        <w:tc>
          <w:tcPr>
            <w:tcW w:w="1350" w:type="dxa"/>
            <w:vAlign w:val="center"/>
          </w:tcPr>
          <w:p w14:paraId="281D9E9C" w14:textId="77777777" w:rsidR="0037600F" w:rsidRDefault="0037600F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מירלה וידר</w:t>
            </w:r>
          </w:p>
          <w:p w14:paraId="394DE4E8" w14:textId="7DFE3CB9" w:rsidR="0037600F" w:rsidRDefault="0037600F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</w:tc>
        <w:tc>
          <w:tcPr>
            <w:tcW w:w="1170" w:type="dxa"/>
            <w:vAlign w:val="center"/>
          </w:tcPr>
          <w:p w14:paraId="7C5364A1" w14:textId="77777777" w:rsidR="0037600F" w:rsidRDefault="0037600F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20:30</w:t>
            </w:r>
          </w:p>
        </w:tc>
        <w:tc>
          <w:tcPr>
            <w:tcW w:w="1135" w:type="dxa"/>
            <w:vAlign w:val="center"/>
          </w:tcPr>
          <w:p w14:paraId="26487837" w14:textId="22B446C2" w:rsidR="0037600F" w:rsidRDefault="0037600F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  <w:r w:rsidR="00AC4FA0">
              <w:rPr>
                <w:rFonts w:hint="cs"/>
                <w:rtl/>
              </w:rPr>
              <w:t>1</w:t>
            </w:r>
            <w:r>
              <w:rPr>
                <w:rFonts w:hint="cs"/>
                <w:rtl/>
              </w:rPr>
              <w:t>:</w:t>
            </w:r>
            <w:r w:rsidR="00AC4FA0">
              <w:rPr>
                <w:rFonts w:hint="cs"/>
                <w:rtl/>
              </w:rPr>
              <w:t>0</w:t>
            </w:r>
            <w:r>
              <w:rPr>
                <w:rFonts w:hint="cs"/>
                <w:rtl/>
              </w:rPr>
              <w:t>0</w:t>
            </w:r>
          </w:p>
        </w:tc>
        <w:tc>
          <w:tcPr>
            <w:tcW w:w="1180" w:type="dxa"/>
            <w:vAlign w:val="center"/>
          </w:tcPr>
          <w:p w14:paraId="4538960B" w14:textId="77777777" w:rsidR="0037600F" w:rsidRDefault="0037600F" w:rsidP="002D3809">
            <w:pPr>
              <w:jc w:val="center"/>
              <w:rPr>
                <w:rtl/>
              </w:rPr>
            </w:pPr>
            <w:r>
              <w:object w:dxaOrig="3020" w:dyaOrig="2880" w14:anchorId="498AC7BD">
                <v:shape id="_x0000_i1031" type="#_x0000_t75" style="width:30pt;height:29pt" o:ole="">
                  <v:imagedata r:id="rId7" o:title=""/>
                </v:shape>
                <o:OLEObject Type="Embed" ProgID="PBrush" ShapeID="_x0000_i1031" DrawAspect="Content" ObjectID="_1708360560" r:id="rId16"/>
              </w:object>
            </w:r>
          </w:p>
        </w:tc>
        <w:tc>
          <w:tcPr>
            <w:tcW w:w="1180" w:type="dxa"/>
            <w:vAlign w:val="center"/>
          </w:tcPr>
          <w:p w14:paraId="26E10973" w14:textId="77777777" w:rsidR="0037600F" w:rsidRDefault="0037600F" w:rsidP="002D3809">
            <w:pPr>
              <w:jc w:val="center"/>
              <w:rPr>
                <w:rtl/>
              </w:rPr>
            </w:pPr>
            <w:r>
              <w:object w:dxaOrig="3020" w:dyaOrig="2880" w14:anchorId="6C1D7600">
                <v:shape id="_x0000_i1032" type="#_x0000_t75" style="width:30pt;height:29pt" o:ole="">
                  <v:imagedata r:id="rId7" o:title=""/>
                </v:shape>
                <o:OLEObject Type="Embed" ProgID="PBrush" ShapeID="_x0000_i1032" DrawAspect="Content" ObjectID="_1708360561" r:id="rId17"/>
              </w:object>
            </w:r>
          </w:p>
        </w:tc>
        <w:tc>
          <w:tcPr>
            <w:tcW w:w="1180" w:type="dxa"/>
            <w:vAlign w:val="center"/>
          </w:tcPr>
          <w:p w14:paraId="2234585F" w14:textId="7E647D30" w:rsidR="0037600F" w:rsidRDefault="00AC4FA0" w:rsidP="002D3809">
            <w:pPr>
              <w:jc w:val="center"/>
              <w:rPr>
                <w:rtl/>
              </w:rPr>
            </w:pPr>
            <w:r>
              <w:object w:dxaOrig="3020" w:dyaOrig="2880" w14:anchorId="7F3DBC0F">
                <v:shape id="_x0000_i1033" type="#_x0000_t75" style="width:30pt;height:29pt" o:ole="">
                  <v:imagedata r:id="rId13" o:title=""/>
                </v:shape>
                <o:OLEObject Type="Embed" ProgID="PBrush" ShapeID="_x0000_i1033" DrawAspect="Content" ObjectID="_1708360562" r:id="rId18"/>
              </w:object>
            </w:r>
          </w:p>
        </w:tc>
      </w:tr>
      <w:tr w:rsidR="0037600F" w14:paraId="4D86E67E" w14:textId="77777777" w:rsidTr="0093683D">
        <w:trPr>
          <w:trHeight w:val="977"/>
        </w:trPr>
        <w:tc>
          <w:tcPr>
            <w:tcW w:w="1405" w:type="dxa"/>
            <w:vMerge/>
            <w:vAlign w:val="center"/>
          </w:tcPr>
          <w:p w14:paraId="1D77F036" w14:textId="77777777" w:rsidR="0037600F" w:rsidRDefault="0037600F" w:rsidP="002D3809">
            <w:pPr>
              <w:jc w:val="center"/>
              <w:rPr>
                <w:rtl/>
              </w:rPr>
            </w:pPr>
          </w:p>
        </w:tc>
        <w:tc>
          <w:tcPr>
            <w:tcW w:w="6210" w:type="dxa"/>
            <w:vAlign w:val="center"/>
          </w:tcPr>
          <w:p w14:paraId="4D626D2B" w14:textId="77777777" w:rsidR="0037600F" w:rsidRDefault="00AC4FA0" w:rsidP="0037600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לקראת הפעלה - הצגה חוזרת של פוסטר 2</w:t>
            </w:r>
          </w:p>
          <w:p w14:paraId="380F5117" w14:textId="77777777" w:rsidR="00AC4FA0" w:rsidRDefault="00AC4FA0" w:rsidP="0037600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למילוי אחרי ההפעלה והעלאה לפדלט בקישור</w:t>
            </w:r>
          </w:p>
          <w:p w14:paraId="1C37BD0B" w14:textId="7B18B236" w:rsidR="00AC4FA0" w:rsidRDefault="00286C84" w:rsidP="0037600F">
            <w:pPr>
              <w:jc w:val="center"/>
              <w:rPr>
                <w:rtl/>
              </w:rPr>
            </w:pPr>
            <w:hyperlink r:id="rId19" w:history="1">
              <w:r w:rsidR="002B0C93" w:rsidRPr="0098113A">
                <w:rPr>
                  <w:rStyle w:val="Hyperlink"/>
                </w:rPr>
                <w:t>https://padlet.com/mirelawidder/d40elfrb6v1ulc68</w:t>
              </w:r>
            </w:hyperlink>
            <w:r w:rsidR="002B0C93">
              <w:rPr>
                <w:rFonts w:hint="cs"/>
                <w:rtl/>
              </w:rPr>
              <w:t xml:space="preserve"> </w:t>
            </w:r>
          </w:p>
        </w:tc>
        <w:tc>
          <w:tcPr>
            <w:tcW w:w="1350" w:type="dxa"/>
            <w:vAlign w:val="center"/>
          </w:tcPr>
          <w:p w14:paraId="657823DB" w14:textId="65E7C76E" w:rsidR="0037600F" w:rsidRDefault="002B0C93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מירלה וידר</w:t>
            </w:r>
          </w:p>
        </w:tc>
        <w:tc>
          <w:tcPr>
            <w:tcW w:w="1170" w:type="dxa"/>
            <w:vAlign w:val="center"/>
          </w:tcPr>
          <w:p w14:paraId="4D046D90" w14:textId="331502E3" w:rsidR="0037600F" w:rsidRDefault="0037600F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  <w:r w:rsidR="002B0C93">
              <w:rPr>
                <w:rFonts w:hint="cs"/>
                <w:rtl/>
              </w:rPr>
              <w:t>1</w:t>
            </w:r>
            <w:r>
              <w:rPr>
                <w:rFonts w:hint="cs"/>
                <w:rtl/>
              </w:rPr>
              <w:t>:</w:t>
            </w:r>
            <w:r w:rsidR="002B0C93">
              <w:rPr>
                <w:rFonts w:hint="cs"/>
                <w:rtl/>
              </w:rPr>
              <w:t>0</w:t>
            </w:r>
            <w:r>
              <w:rPr>
                <w:rFonts w:hint="cs"/>
                <w:rtl/>
              </w:rPr>
              <w:t>0</w:t>
            </w:r>
          </w:p>
        </w:tc>
        <w:tc>
          <w:tcPr>
            <w:tcW w:w="1135" w:type="dxa"/>
            <w:vAlign w:val="center"/>
          </w:tcPr>
          <w:p w14:paraId="3DEC0175" w14:textId="0C1A195D" w:rsidR="0037600F" w:rsidRDefault="0037600F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21:0</w:t>
            </w:r>
            <w:r w:rsidR="002B0C93">
              <w:rPr>
                <w:rFonts w:hint="cs"/>
                <w:rtl/>
              </w:rPr>
              <w:t>5</w:t>
            </w:r>
          </w:p>
        </w:tc>
        <w:tc>
          <w:tcPr>
            <w:tcW w:w="1180" w:type="dxa"/>
            <w:vAlign w:val="center"/>
          </w:tcPr>
          <w:p w14:paraId="2200BEAC" w14:textId="77777777" w:rsidR="0037600F" w:rsidRDefault="0037600F" w:rsidP="002D3809">
            <w:pPr>
              <w:jc w:val="center"/>
              <w:rPr>
                <w:rtl/>
              </w:rPr>
            </w:pPr>
          </w:p>
        </w:tc>
        <w:tc>
          <w:tcPr>
            <w:tcW w:w="1180" w:type="dxa"/>
            <w:vAlign w:val="center"/>
          </w:tcPr>
          <w:p w14:paraId="119F85CF" w14:textId="5AF30C03" w:rsidR="0037600F" w:rsidRDefault="0037600F" w:rsidP="002D3809">
            <w:pPr>
              <w:jc w:val="center"/>
              <w:rPr>
                <w:rtl/>
              </w:rPr>
            </w:pPr>
            <w:r>
              <w:object w:dxaOrig="3020" w:dyaOrig="2880" w14:anchorId="2AF02CCA">
                <v:shape id="_x0000_i1034" type="#_x0000_t75" style="width:30pt;height:29pt" o:ole="">
                  <v:imagedata r:id="rId7" o:title=""/>
                </v:shape>
                <o:OLEObject Type="Embed" ProgID="PBrush" ShapeID="_x0000_i1034" DrawAspect="Content" ObjectID="_1708360563" r:id="rId20"/>
              </w:object>
            </w:r>
          </w:p>
        </w:tc>
        <w:tc>
          <w:tcPr>
            <w:tcW w:w="1180" w:type="dxa"/>
            <w:vAlign w:val="center"/>
          </w:tcPr>
          <w:p w14:paraId="2FDD07F4" w14:textId="77777777" w:rsidR="0037600F" w:rsidRDefault="0037600F" w:rsidP="002D3809">
            <w:pPr>
              <w:jc w:val="center"/>
              <w:rPr>
                <w:rtl/>
              </w:rPr>
            </w:pPr>
          </w:p>
        </w:tc>
      </w:tr>
      <w:tr w:rsidR="0037600F" w14:paraId="1C1A7D1F" w14:textId="77777777" w:rsidTr="0037600F">
        <w:trPr>
          <w:trHeight w:val="355"/>
        </w:trPr>
        <w:tc>
          <w:tcPr>
            <w:tcW w:w="1405" w:type="dxa"/>
            <w:vMerge/>
            <w:vAlign w:val="center"/>
          </w:tcPr>
          <w:p w14:paraId="5F2DE0CB" w14:textId="77777777" w:rsidR="0037600F" w:rsidRDefault="0037600F" w:rsidP="002D3809">
            <w:pPr>
              <w:jc w:val="center"/>
              <w:rPr>
                <w:rtl/>
              </w:rPr>
            </w:pPr>
          </w:p>
        </w:tc>
        <w:tc>
          <w:tcPr>
            <w:tcW w:w="6210" w:type="dxa"/>
            <w:vAlign w:val="center"/>
          </w:tcPr>
          <w:p w14:paraId="54B37815" w14:textId="1BBBEDE9" w:rsidR="0037600F" w:rsidRDefault="005728E8" w:rsidP="0039744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הצגת בעיית טעות העתקה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שתי גרסאות</w:t>
            </w:r>
          </w:p>
        </w:tc>
        <w:tc>
          <w:tcPr>
            <w:tcW w:w="1350" w:type="dxa"/>
            <w:vMerge w:val="restart"/>
            <w:vAlign w:val="center"/>
          </w:tcPr>
          <w:p w14:paraId="045E7334" w14:textId="77777777" w:rsidR="0037600F" w:rsidRDefault="0037600F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  <w:p w14:paraId="0412A0C3" w14:textId="0B3898A7" w:rsidR="0037600F" w:rsidRDefault="0037600F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מירלה וידר</w:t>
            </w:r>
          </w:p>
        </w:tc>
        <w:tc>
          <w:tcPr>
            <w:tcW w:w="1170" w:type="dxa"/>
            <w:vAlign w:val="center"/>
          </w:tcPr>
          <w:p w14:paraId="59AE183A" w14:textId="245AAD2A" w:rsidR="0037600F" w:rsidRDefault="0037600F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21:0</w:t>
            </w:r>
            <w:r w:rsidR="005728E8">
              <w:rPr>
                <w:rFonts w:hint="cs"/>
                <w:rtl/>
              </w:rPr>
              <w:t>5</w:t>
            </w:r>
          </w:p>
        </w:tc>
        <w:tc>
          <w:tcPr>
            <w:tcW w:w="1135" w:type="dxa"/>
            <w:vAlign w:val="center"/>
          </w:tcPr>
          <w:p w14:paraId="06E45C8A" w14:textId="401E737F" w:rsidR="0037600F" w:rsidRDefault="0037600F" w:rsidP="002D380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21:10</w:t>
            </w:r>
          </w:p>
        </w:tc>
        <w:tc>
          <w:tcPr>
            <w:tcW w:w="1180" w:type="dxa"/>
            <w:vMerge w:val="restart"/>
            <w:vAlign w:val="center"/>
          </w:tcPr>
          <w:p w14:paraId="01BECA17" w14:textId="77777777" w:rsidR="0037600F" w:rsidRDefault="0037600F" w:rsidP="002D3809">
            <w:pPr>
              <w:jc w:val="center"/>
            </w:pPr>
            <w:r w:rsidRPr="008A5714">
              <w:object w:dxaOrig="3020" w:dyaOrig="2880" w14:anchorId="05309AB7">
                <v:shape id="_x0000_i1035" type="#_x0000_t75" style="width:30pt;height:29pt" o:ole="">
                  <v:imagedata r:id="rId7" o:title=""/>
                </v:shape>
                <o:OLEObject Type="Embed" ProgID="PBrush" ShapeID="_x0000_i1035" DrawAspect="Content" ObjectID="_1708360564" r:id="rId21"/>
              </w:object>
            </w:r>
          </w:p>
        </w:tc>
        <w:tc>
          <w:tcPr>
            <w:tcW w:w="1180" w:type="dxa"/>
            <w:vMerge w:val="restart"/>
            <w:vAlign w:val="center"/>
          </w:tcPr>
          <w:p w14:paraId="0F5B916D" w14:textId="77777777" w:rsidR="0037600F" w:rsidRDefault="0037600F" w:rsidP="002D3809">
            <w:pPr>
              <w:jc w:val="center"/>
            </w:pPr>
            <w:r w:rsidRPr="008A5714">
              <w:object w:dxaOrig="3020" w:dyaOrig="2880" w14:anchorId="34AC0CCA">
                <v:shape id="_x0000_i1036" type="#_x0000_t75" style="width:30pt;height:29pt" o:ole="">
                  <v:imagedata r:id="rId7" o:title=""/>
                </v:shape>
                <o:OLEObject Type="Embed" ProgID="PBrush" ShapeID="_x0000_i1036" DrawAspect="Content" ObjectID="_1708360565" r:id="rId22"/>
              </w:object>
            </w:r>
          </w:p>
        </w:tc>
        <w:tc>
          <w:tcPr>
            <w:tcW w:w="1180" w:type="dxa"/>
            <w:vMerge w:val="restart"/>
            <w:vAlign w:val="center"/>
          </w:tcPr>
          <w:p w14:paraId="46E6B780" w14:textId="77777777" w:rsidR="0037600F" w:rsidRDefault="0037600F" w:rsidP="002D3809">
            <w:pPr>
              <w:jc w:val="center"/>
            </w:pPr>
            <w:r w:rsidRPr="008A5714">
              <w:object w:dxaOrig="3020" w:dyaOrig="2880" w14:anchorId="47735E99">
                <v:shape id="_x0000_i1037" type="#_x0000_t75" style="width:30pt;height:29pt" o:ole="">
                  <v:imagedata r:id="rId7" o:title=""/>
                </v:shape>
                <o:OLEObject Type="Embed" ProgID="PBrush" ShapeID="_x0000_i1037" DrawAspect="Content" ObjectID="_1708360566" r:id="rId23"/>
              </w:object>
            </w:r>
          </w:p>
        </w:tc>
      </w:tr>
      <w:tr w:rsidR="005728E8" w14:paraId="11FB92B7" w14:textId="77777777" w:rsidTr="001A1A95">
        <w:trPr>
          <w:trHeight w:val="355"/>
        </w:trPr>
        <w:tc>
          <w:tcPr>
            <w:tcW w:w="1405" w:type="dxa"/>
            <w:vMerge/>
            <w:vAlign w:val="center"/>
          </w:tcPr>
          <w:p w14:paraId="3E8EA96D" w14:textId="77777777" w:rsidR="005728E8" w:rsidRDefault="005728E8" w:rsidP="005728E8">
            <w:pPr>
              <w:jc w:val="center"/>
              <w:rPr>
                <w:rtl/>
              </w:rPr>
            </w:pPr>
          </w:p>
        </w:tc>
        <w:tc>
          <w:tcPr>
            <w:tcW w:w="6210" w:type="dxa"/>
            <w:vAlign w:val="center"/>
          </w:tcPr>
          <w:p w14:paraId="02067E30" w14:textId="7ED93A9E" w:rsidR="005728E8" w:rsidRDefault="005728E8" w:rsidP="005728E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עבודה בחדרים נפרדים על פתרון כל גרסה</w:t>
            </w:r>
          </w:p>
        </w:tc>
        <w:tc>
          <w:tcPr>
            <w:tcW w:w="1350" w:type="dxa"/>
            <w:vMerge/>
            <w:vAlign w:val="center"/>
          </w:tcPr>
          <w:p w14:paraId="4E23A4C5" w14:textId="77777777" w:rsidR="005728E8" w:rsidRDefault="005728E8" w:rsidP="005728E8">
            <w:pPr>
              <w:jc w:val="center"/>
              <w:rPr>
                <w:rtl/>
              </w:rPr>
            </w:pPr>
          </w:p>
        </w:tc>
        <w:tc>
          <w:tcPr>
            <w:tcW w:w="1170" w:type="dxa"/>
            <w:vAlign w:val="center"/>
          </w:tcPr>
          <w:p w14:paraId="4874EF49" w14:textId="4698871A" w:rsidR="005728E8" w:rsidRDefault="005728E8" w:rsidP="005728E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21:10</w:t>
            </w:r>
          </w:p>
        </w:tc>
        <w:tc>
          <w:tcPr>
            <w:tcW w:w="1135" w:type="dxa"/>
            <w:vAlign w:val="center"/>
          </w:tcPr>
          <w:p w14:paraId="490CAC92" w14:textId="46CBCCD4" w:rsidR="005728E8" w:rsidRDefault="005728E8" w:rsidP="005728E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21:20</w:t>
            </w:r>
          </w:p>
        </w:tc>
        <w:tc>
          <w:tcPr>
            <w:tcW w:w="1180" w:type="dxa"/>
            <w:vMerge/>
            <w:vAlign w:val="center"/>
          </w:tcPr>
          <w:p w14:paraId="064529D8" w14:textId="77777777" w:rsidR="005728E8" w:rsidRPr="008A5714" w:rsidRDefault="005728E8" w:rsidP="005728E8">
            <w:pPr>
              <w:jc w:val="center"/>
            </w:pPr>
          </w:p>
        </w:tc>
        <w:tc>
          <w:tcPr>
            <w:tcW w:w="1180" w:type="dxa"/>
            <w:vMerge/>
            <w:vAlign w:val="center"/>
          </w:tcPr>
          <w:p w14:paraId="2662FDEA" w14:textId="77777777" w:rsidR="005728E8" w:rsidRPr="008A5714" w:rsidRDefault="005728E8" w:rsidP="005728E8">
            <w:pPr>
              <w:jc w:val="center"/>
            </w:pPr>
          </w:p>
        </w:tc>
        <w:tc>
          <w:tcPr>
            <w:tcW w:w="1180" w:type="dxa"/>
            <w:vMerge/>
            <w:vAlign w:val="center"/>
          </w:tcPr>
          <w:p w14:paraId="3EB3C78F" w14:textId="77777777" w:rsidR="005728E8" w:rsidRPr="008A5714" w:rsidRDefault="005728E8" w:rsidP="005728E8">
            <w:pPr>
              <w:jc w:val="center"/>
            </w:pPr>
          </w:p>
        </w:tc>
      </w:tr>
      <w:tr w:rsidR="005728E8" w14:paraId="7C383A14" w14:textId="77777777" w:rsidTr="00450FB6">
        <w:trPr>
          <w:trHeight w:val="488"/>
        </w:trPr>
        <w:tc>
          <w:tcPr>
            <w:tcW w:w="1405" w:type="dxa"/>
            <w:vMerge/>
            <w:vAlign w:val="center"/>
          </w:tcPr>
          <w:p w14:paraId="22C4A89E" w14:textId="77777777" w:rsidR="005728E8" w:rsidRDefault="005728E8" w:rsidP="005728E8">
            <w:pPr>
              <w:jc w:val="center"/>
              <w:rPr>
                <w:rtl/>
              </w:rPr>
            </w:pPr>
          </w:p>
        </w:tc>
        <w:tc>
          <w:tcPr>
            <w:tcW w:w="6210" w:type="dxa"/>
            <w:vAlign w:val="center"/>
          </w:tcPr>
          <w:p w14:paraId="753DEA91" w14:textId="77777777" w:rsidR="005728E8" w:rsidRDefault="005728E8" w:rsidP="005728E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הצגת הפתרונות לכל אחת מן הגרסאות</w:t>
            </w:r>
          </w:p>
          <w:p w14:paraId="5B005579" w14:textId="10F4D66F" w:rsidR="005728E8" w:rsidRDefault="005728E8" w:rsidP="005728E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גרסה 1: פדלט</w:t>
            </w:r>
            <w:r w:rsidR="00262E0D">
              <w:rPr>
                <w:rFonts w:hint="cs"/>
                <w:rtl/>
              </w:rPr>
              <w:t xml:space="preserve"> </w:t>
            </w:r>
            <w:r w:rsidR="00262E0D">
              <w:t xml:space="preserve"> </w:t>
            </w:r>
            <w:hyperlink r:id="rId24" w:history="1">
              <w:r w:rsidR="00262E0D" w:rsidRPr="0098113A">
                <w:rPr>
                  <w:rStyle w:val="Hyperlink"/>
                </w:rPr>
                <w:t>https://padlet.com/mirelawidder/8ym89igx9l916hp2</w:t>
              </w:r>
            </w:hyperlink>
            <w:r w:rsidR="00262E0D">
              <w:rPr>
                <w:rFonts w:hint="cs"/>
                <w:rtl/>
              </w:rPr>
              <w:t xml:space="preserve"> </w:t>
            </w:r>
          </w:p>
          <w:p w14:paraId="166C872B" w14:textId="77777777" w:rsidR="005728E8" w:rsidRDefault="005728E8" w:rsidP="005728E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גרסה 2: פדלט</w:t>
            </w:r>
          </w:p>
          <w:p w14:paraId="6D8585B8" w14:textId="26C0B5DF" w:rsidR="00262E0D" w:rsidRDefault="00286C84" w:rsidP="005728E8">
            <w:pPr>
              <w:jc w:val="center"/>
              <w:rPr>
                <w:rtl/>
              </w:rPr>
            </w:pPr>
            <w:hyperlink r:id="rId25" w:history="1">
              <w:r w:rsidR="00262E0D" w:rsidRPr="0098113A">
                <w:rPr>
                  <w:rStyle w:val="Hyperlink"/>
                </w:rPr>
                <w:t>https://padlet.com/mirelawidder/q2cvykcf8y88z0by</w:t>
              </w:r>
            </w:hyperlink>
            <w:r w:rsidR="00262E0D">
              <w:rPr>
                <w:rFonts w:hint="cs"/>
                <w:rtl/>
              </w:rPr>
              <w:t xml:space="preserve"> </w:t>
            </w:r>
          </w:p>
        </w:tc>
        <w:tc>
          <w:tcPr>
            <w:tcW w:w="1350" w:type="dxa"/>
            <w:vMerge/>
            <w:vAlign w:val="center"/>
          </w:tcPr>
          <w:p w14:paraId="3667D942" w14:textId="77777777" w:rsidR="005728E8" w:rsidRDefault="005728E8" w:rsidP="005728E8">
            <w:pPr>
              <w:jc w:val="center"/>
              <w:rPr>
                <w:rtl/>
              </w:rPr>
            </w:pPr>
          </w:p>
        </w:tc>
        <w:tc>
          <w:tcPr>
            <w:tcW w:w="1170" w:type="dxa"/>
            <w:vAlign w:val="center"/>
          </w:tcPr>
          <w:p w14:paraId="490684BB" w14:textId="5B1FA217" w:rsidR="005728E8" w:rsidRDefault="005728E8" w:rsidP="005728E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21:20</w:t>
            </w:r>
          </w:p>
        </w:tc>
        <w:tc>
          <w:tcPr>
            <w:tcW w:w="1135" w:type="dxa"/>
            <w:vAlign w:val="center"/>
          </w:tcPr>
          <w:p w14:paraId="1A1EC5EA" w14:textId="7AB24E7D" w:rsidR="005728E8" w:rsidRDefault="005728E8" w:rsidP="005728E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21:30</w:t>
            </w:r>
          </w:p>
        </w:tc>
        <w:tc>
          <w:tcPr>
            <w:tcW w:w="1180" w:type="dxa"/>
            <w:vMerge/>
            <w:vAlign w:val="center"/>
          </w:tcPr>
          <w:p w14:paraId="299B5C87" w14:textId="77777777" w:rsidR="005728E8" w:rsidRPr="008A5714" w:rsidRDefault="005728E8" w:rsidP="005728E8">
            <w:pPr>
              <w:jc w:val="center"/>
            </w:pPr>
          </w:p>
        </w:tc>
        <w:tc>
          <w:tcPr>
            <w:tcW w:w="1180" w:type="dxa"/>
            <w:vMerge/>
            <w:vAlign w:val="center"/>
          </w:tcPr>
          <w:p w14:paraId="48397B90" w14:textId="77777777" w:rsidR="005728E8" w:rsidRPr="008A5714" w:rsidRDefault="005728E8" w:rsidP="005728E8">
            <w:pPr>
              <w:jc w:val="center"/>
            </w:pPr>
          </w:p>
        </w:tc>
        <w:tc>
          <w:tcPr>
            <w:tcW w:w="1180" w:type="dxa"/>
            <w:vMerge/>
            <w:vAlign w:val="center"/>
          </w:tcPr>
          <w:p w14:paraId="604618F4" w14:textId="77777777" w:rsidR="005728E8" w:rsidRPr="008A5714" w:rsidRDefault="005728E8" w:rsidP="005728E8">
            <w:pPr>
              <w:jc w:val="center"/>
            </w:pPr>
          </w:p>
        </w:tc>
      </w:tr>
      <w:tr w:rsidR="005728E8" w14:paraId="4F0D797C" w14:textId="77777777" w:rsidTr="00BC444E">
        <w:trPr>
          <w:trHeight w:val="516"/>
        </w:trPr>
        <w:tc>
          <w:tcPr>
            <w:tcW w:w="1405" w:type="dxa"/>
            <w:vMerge/>
            <w:vAlign w:val="center"/>
          </w:tcPr>
          <w:p w14:paraId="1419119F" w14:textId="77777777" w:rsidR="005728E8" w:rsidRDefault="005728E8" w:rsidP="005728E8">
            <w:pPr>
              <w:jc w:val="center"/>
              <w:rPr>
                <w:rtl/>
              </w:rPr>
            </w:pPr>
          </w:p>
        </w:tc>
        <w:tc>
          <w:tcPr>
            <w:tcW w:w="6210" w:type="dxa"/>
            <w:vAlign w:val="center"/>
          </w:tcPr>
          <w:p w14:paraId="3C43F9DB" w14:textId="77777777" w:rsidR="005728E8" w:rsidRDefault="005728E8" w:rsidP="005728E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השוואה בין הגרסאות ומחשבה לגבי האופן בו מאפשרת הבעיה רצפים</w:t>
            </w:r>
          </w:p>
          <w:p w14:paraId="6001E5C0" w14:textId="77777777" w:rsidR="009B713D" w:rsidRDefault="009B713D" w:rsidP="005728E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+</w:t>
            </w:r>
          </w:p>
          <w:p w14:paraId="20C5BA16" w14:textId="5D1E6C4A" w:rsidR="009B713D" w:rsidRDefault="009B713D" w:rsidP="005728E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בעיות נוספות של נלי</w:t>
            </w:r>
          </w:p>
        </w:tc>
        <w:tc>
          <w:tcPr>
            <w:tcW w:w="1350" w:type="dxa"/>
            <w:vMerge/>
            <w:vAlign w:val="center"/>
          </w:tcPr>
          <w:p w14:paraId="5C808FBE" w14:textId="77777777" w:rsidR="005728E8" w:rsidRDefault="005728E8" w:rsidP="005728E8">
            <w:pPr>
              <w:jc w:val="center"/>
              <w:rPr>
                <w:rtl/>
              </w:rPr>
            </w:pPr>
          </w:p>
        </w:tc>
        <w:tc>
          <w:tcPr>
            <w:tcW w:w="1170" w:type="dxa"/>
            <w:vAlign w:val="center"/>
          </w:tcPr>
          <w:p w14:paraId="4B175D3D" w14:textId="569DEA3B" w:rsidR="005728E8" w:rsidRDefault="005728E8" w:rsidP="005728E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21:30</w:t>
            </w:r>
          </w:p>
        </w:tc>
        <w:tc>
          <w:tcPr>
            <w:tcW w:w="1135" w:type="dxa"/>
            <w:vAlign w:val="center"/>
          </w:tcPr>
          <w:p w14:paraId="5A60D89B" w14:textId="5C4A4491" w:rsidR="005728E8" w:rsidRDefault="005728E8" w:rsidP="005728E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21:50</w:t>
            </w:r>
          </w:p>
        </w:tc>
        <w:tc>
          <w:tcPr>
            <w:tcW w:w="1180" w:type="dxa"/>
            <w:vMerge/>
            <w:vAlign w:val="center"/>
          </w:tcPr>
          <w:p w14:paraId="50629E48" w14:textId="77777777" w:rsidR="005728E8" w:rsidRPr="008A5714" w:rsidRDefault="005728E8" w:rsidP="005728E8">
            <w:pPr>
              <w:jc w:val="center"/>
            </w:pPr>
          </w:p>
        </w:tc>
        <w:tc>
          <w:tcPr>
            <w:tcW w:w="1180" w:type="dxa"/>
            <w:vMerge/>
            <w:vAlign w:val="center"/>
          </w:tcPr>
          <w:p w14:paraId="725F002D" w14:textId="77777777" w:rsidR="005728E8" w:rsidRPr="008A5714" w:rsidRDefault="005728E8" w:rsidP="005728E8">
            <w:pPr>
              <w:jc w:val="center"/>
            </w:pPr>
          </w:p>
        </w:tc>
        <w:tc>
          <w:tcPr>
            <w:tcW w:w="1180" w:type="dxa"/>
            <w:vMerge/>
            <w:vAlign w:val="center"/>
          </w:tcPr>
          <w:p w14:paraId="4196BE40" w14:textId="77777777" w:rsidR="005728E8" w:rsidRPr="008A5714" w:rsidRDefault="005728E8" w:rsidP="005728E8">
            <w:pPr>
              <w:jc w:val="center"/>
            </w:pPr>
          </w:p>
        </w:tc>
      </w:tr>
      <w:tr w:rsidR="005728E8" w14:paraId="4AD5E27C" w14:textId="77777777" w:rsidTr="00105B6A">
        <w:trPr>
          <w:trHeight w:val="344"/>
        </w:trPr>
        <w:tc>
          <w:tcPr>
            <w:tcW w:w="1405" w:type="dxa"/>
            <w:vMerge/>
            <w:vAlign w:val="center"/>
          </w:tcPr>
          <w:p w14:paraId="324384ED" w14:textId="77777777" w:rsidR="005728E8" w:rsidRDefault="005728E8" w:rsidP="005728E8">
            <w:pPr>
              <w:jc w:val="center"/>
              <w:rPr>
                <w:rtl/>
              </w:rPr>
            </w:pPr>
          </w:p>
        </w:tc>
        <w:tc>
          <w:tcPr>
            <w:tcW w:w="6210" w:type="dxa"/>
            <w:vAlign w:val="center"/>
          </w:tcPr>
          <w:p w14:paraId="634F4858" w14:textId="77777777" w:rsidR="005728E8" w:rsidRDefault="005728E8" w:rsidP="005728E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סגירת המפגש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מילת סיכום לגבי האופן בו פתרון בעיות</w:t>
            </w:r>
          </w:p>
          <w:p w14:paraId="73974669" w14:textId="27030909" w:rsidR="005728E8" w:rsidRDefault="005728E8" w:rsidP="005728E8">
            <w:pPr>
              <w:jc w:val="center"/>
            </w:pPr>
            <w:r>
              <w:rPr>
                <w:rFonts w:hint="cs"/>
                <w:rtl/>
              </w:rPr>
              <w:t xml:space="preserve">עשוי לתרום לרצפים יסודי </w:t>
            </w:r>
            <w:r>
              <w:rPr>
                <w:rtl/>
              </w:rPr>
              <w:t>–</w:t>
            </w:r>
            <w:r>
              <w:rPr>
                <w:rFonts w:hint="cs"/>
                <w:rtl/>
              </w:rPr>
              <w:t xml:space="preserve"> חטיבת ביניים - תיכון</w:t>
            </w:r>
          </w:p>
          <w:p w14:paraId="0D75204F" w14:textId="6F762FFC" w:rsidR="005728E8" w:rsidRDefault="005728E8" w:rsidP="005728E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 סוכריה מתמטית נוספת לניתוח.</w:t>
            </w:r>
          </w:p>
        </w:tc>
        <w:tc>
          <w:tcPr>
            <w:tcW w:w="1350" w:type="dxa"/>
            <w:vAlign w:val="center"/>
          </w:tcPr>
          <w:p w14:paraId="61653B68" w14:textId="77777777" w:rsidR="005728E8" w:rsidRDefault="005728E8" w:rsidP="005728E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  <w:p w14:paraId="03A4F447" w14:textId="77777777" w:rsidR="005728E8" w:rsidRDefault="005728E8" w:rsidP="005728E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מירלה וידר</w:t>
            </w:r>
          </w:p>
        </w:tc>
        <w:tc>
          <w:tcPr>
            <w:tcW w:w="1170" w:type="dxa"/>
            <w:vAlign w:val="center"/>
          </w:tcPr>
          <w:p w14:paraId="6A3C060E" w14:textId="4B723718" w:rsidR="005728E8" w:rsidRDefault="005728E8" w:rsidP="005728E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21:50</w:t>
            </w:r>
          </w:p>
        </w:tc>
        <w:tc>
          <w:tcPr>
            <w:tcW w:w="1135" w:type="dxa"/>
            <w:vAlign w:val="center"/>
          </w:tcPr>
          <w:p w14:paraId="1BC1451E" w14:textId="77777777" w:rsidR="005728E8" w:rsidRDefault="005728E8" w:rsidP="005728E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22:00</w:t>
            </w:r>
          </w:p>
        </w:tc>
        <w:tc>
          <w:tcPr>
            <w:tcW w:w="1180" w:type="dxa"/>
            <w:vAlign w:val="center"/>
          </w:tcPr>
          <w:p w14:paraId="6085574E" w14:textId="77777777" w:rsidR="005728E8" w:rsidRDefault="005728E8" w:rsidP="005728E8">
            <w:pPr>
              <w:jc w:val="center"/>
              <w:rPr>
                <w:rtl/>
              </w:rPr>
            </w:pPr>
            <w:r>
              <w:object w:dxaOrig="3020" w:dyaOrig="2880" w14:anchorId="0B55B234">
                <v:shape id="_x0000_i1038" type="#_x0000_t75" style="width:30pt;height:29pt" o:ole="">
                  <v:imagedata r:id="rId26" o:title=""/>
                </v:shape>
                <o:OLEObject Type="Embed" ProgID="PBrush" ShapeID="_x0000_i1038" DrawAspect="Content" ObjectID="_1708360567" r:id="rId27"/>
              </w:object>
            </w:r>
          </w:p>
        </w:tc>
        <w:tc>
          <w:tcPr>
            <w:tcW w:w="1180" w:type="dxa"/>
            <w:vAlign w:val="center"/>
          </w:tcPr>
          <w:p w14:paraId="76732925" w14:textId="77777777" w:rsidR="005728E8" w:rsidRDefault="005728E8" w:rsidP="005728E8">
            <w:pPr>
              <w:jc w:val="center"/>
              <w:rPr>
                <w:rtl/>
              </w:rPr>
            </w:pPr>
            <w:r>
              <w:object w:dxaOrig="3020" w:dyaOrig="2880" w14:anchorId="71A21C4D">
                <v:shape id="_x0000_i1039" type="#_x0000_t75" style="width:30pt;height:29pt" o:ole="">
                  <v:imagedata r:id="rId26" o:title=""/>
                </v:shape>
                <o:OLEObject Type="Embed" ProgID="PBrush" ShapeID="_x0000_i1039" DrawAspect="Content" ObjectID="_1708360568" r:id="rId28"/>
              </w:object>
            </w:r>
          </w:p>
        </w:tc>
        <w:tc>
          <w:tcPr>
            <w:tcW w:w="1180" w:type="dxa"/>
            <w:vAlign w:val="center"/>
          </w:tcPr>
          <w:p w14:paraId="3AFE5A2A" w14:textId="77777777" w:rsidR="005728E8" w:rsidRDefault="005728E8" w:rsidP="005728E8">
            <w:pPr>
              <w:jc w:val="center"/>
              <w:rPr>
                <w:rtl/>
              </w:rPr>
            </w:pPr>
          </w:p>
        </w:tc>
      </w:tr>
    </w:tbl>
    <w:p w14:paraId="1C90614D" w14:textId="0A5E981A" w:rsidR="003A094B" w:rsidRDefault="003A094B" w:rsidP="00C20A8D">
      <w:pPr>
        <w:jc w:val="center"/>
        <w:rPr>
          <w:rtl/>
        </w:rPr>
      </w:pPr>
    </w:p>
    <w:p w14:paraId="69FDC3E2" w14:textId="475095E9" w:rsidR="004C52D2" w:rsidRDefault="004C52D2" w:rsidP="00C20A8D">
      <w:pPr>
        <w:jc w:val="center"/>
        <w:rPr>
          <w:rtl/>
        </w:rPr>
      </w:pPr>
    </w:p>
    <w:p w14:paraId="7993D931" w14:textId="38002CEE" w:rsidR="004C52D2" w:rsidRDefault="004C52D2" w:rsidP="00C20A8D">
      <w:pPr>
        <w:jc w:val="center"/>
        <w:rPr>
          <w:rtl/>
        </w:rPr>
      </w:pPr>
    </w:p>
    <w:p w14:paraId="79C87150" w14:textId="77777777" w:rsidR="004C52D2" w:rsidRDefault="004C52D2" w:rsidP="00C20A8D">
      <w:pPr>
        <w:jc w:val="center"/>
      </w:pPr>
    </w:p>
    <w:p w14:paraId="69F1950C" w14:textId="68A36207" w:rsidR="003A094B" w:rsidRPr="00FF1744" w:rsidRDefault="003A094B" w:rsidP="003A094B">
      <w:pPr>
        <w:jc w:val="center"/>
      </w:pPr>
    </w:p>
    <w:p w14:paraId="73EFD189" w14:textId="77777777" w:rsidR="003A094B" w:rsidRDefault="003A094B" w:rsidP="00C20A8D">
      <w:pPr>
        <w:jc w:val="center"/>
        <w:rPr>
          <w:rtl/>
        </w:rPr>
      </w:pPr>
    </w:p>
    <w:p w14:paraId="52466F5A" w14:textId="77777777" w:rsidR="003A094B" w:rsidRDefault="003A094B" w:rsidP="00C20A8D">
      <w:pPr>
        <w:jc w:val="center"/>
        <w:rPr>
          <w:rtl/>
        </w:rPr>
      </w:pPr>
    </w:p>
    <w:p w14:paraId="44DB76CB" w14:textId="77777777" w:rsidR="003A094B" w:rsidRDefault="003A094B" w:rsidP="00C20A8D">
      <w:pPr>
        <w:jc w:val="center"/>
        <w:rPr>
          <w:rtl/>
        </w:rPr>
      </w:pPr>
    </w:p>
    <w:p w14:paraId="4ED4EFC2" w14:textId="77777777" w:rsidR="003625FF" w:rsidRDefault="003625FF" w:rsidP="00FC09E5">
      <w:pPr>
        <w:spacing w:after="0" w:line="240" w:lineRule="auto"/>
        <w:jc w:val="center"/>
        <w:rPr>
          <w:b/>
          <w:bCs/>
          <w:sz w:val="28"/>
          <w:szCs w:val="28"/>
          <w:rtl/>
        </w:rPr>
      </w:pPr>
    </w:p>
    <w:p w14:paraId="1C4C201E" w14:textId="77777777" w:rsidR="003625FF" w:rsidRDefault="003625FF" w:rsidP="00FC09E5">
      <w:pPr>
        <w:spacing w:after="0" w:line="240" w:lineRule="auto"/>
        <w:jc w:val="center"/>
        <w:rPr>
          <w:b/>
          <w:bCs/>
          <w:sz w:val="28"/>
          <w:szCs w:val="28"/>
          <w:rtl/>
        </w:rPr>
      </w:pPr>
    </w:p>
    <w:p w14:paraId="44C0D554" w14:textId="77777777" w:rsidR="00105B6A" w:rsidRDefault="00105B6A" w:rsidP="00FC09E5">
      <w:pPr>
        <w:spacing w:after="0" w:line="240" w:lineRule="auto"/>
        <w:jc w:val="center"/>
        <w:rPr>
          <w:b/>
          <w:bCs/>
          <w:sz w:val="28"/>
          <w:szCs w:val="28"/>
          <w:rtl/>
        </w:rPr>
      </w:pPr>
    </w:p>
    <w:p w14:paraId="7D21E76B" w14:textId="77777777" w:rsidR="00105B6A" w:rsidRDefault="00105B6A" w:rsidP="00FC09E5">
      <w:pPr>
        <w:spacing w:after="0" w:line="240" w:lineRule="auto"/>
        <w:jc w:val="center"/>
        <w:rPr>
          <w:b/>
          <w:bCs/>
          <w:sz w:val="28"/>
          <w:szCs w:val="28"/>
          <w:rtl/>
        </w:rPr>
      </w:pPr>
    </w:p>
    <w:p w14:paraId="6277A187" w14:textId="77777777" w:rsidR="00105B6A" w:rsidRDefault="00105B6A" w:rsidP="00FC09E5">
      <w:pPr>
        <w:spacing w:after="0" w:line="240" w:lineRule="auto"/>
        <w:jc w:val="center"/>
        <w:rPr>
          <w:b/>
          <w:bCs/>
          <w:sz w:val="28"/>
          <w:szCs w:val="28"/>
          <w:rtl/>
        </w:rPr>
      </w:pPr>
    </w:p>
    <w:p w14:paraId="24DD8443" w14:textId="77777777" w:rsidR="00105B6A" w:rsidRDefault="00105B6A" w:rsidP="00FC09E5">
      <w:pPr>
        <w:spacing w:after="0" w:line="240" w:lineRule="auto"/>
        <w:jc w:val="center"/>
        <w:rPr>
          <w:b/>
          <w:bCs/>
          <w:sz w:val="28"/>
          <w:szCs w:val="28"/>
          <w:rtl/>
        </w:rPr>
      </w:pPr>
    </w:p>
    <w:p w14:paraId="4B1F8D9F" w14:textId="77777777" w:rsidR="00105B6A" w:rsidRDefault="00105B6A" w:rsidP="00FC09E5">
      <w:pPr>
        <w:spacing w:after="0" w:line="240" w:lineRule="auto"/>
        <w:jc w:val="center"/>
        <w:rPr>
          <w:b/>
          <w:bCs/>
          <w:sz w:val="28"/>
          <w:szCs w:val="28"/>
          <w:rtl/>
        </w:rPr>
      </w:pPr>
    </w:p>
    <w:p w14:paraId="65FD3158" w14:textId="77777777" w:rsidR="00105B6A" w:rsidRDefault="00105B6A" w:rsidP="00FC09E5">
      <w:pPr>
        <w:spacing w:after="0" w:line="240" w:lineRule="auto"/>
        <w:jc w:val="center"/>
        <w:rPr>
          <w:b/>
          <w:bCs/>
          <w:sz w:val="28"/>
          <w:szCs w:val="28"/>
          <w:rtl/>
        </w:rPr>
      </w:pPr>
    </w:p>
    <w:p w14:paraId="63EF1257" w14:textId="77777777" w:rsidR="00105B6A" w:rsidRDefault="00105B6A" w:rsidP="00FC09E5">
      <w:pPr>
        <w:spacing w:after="0" w:line="240" w:lineRule="auto"/>
        <w:jc w:val="center"/>
        <w:rPr>
          <w:b/>
          <w:bCs/>
          <w:sz w:val="28"/>
          <w:szCs w:val="28"/>
          <w:rtl/>
        </w:rPr>
      </w:pPr>
    </w:p>
    <w:p w14:paraId="31F9CBC8" w14:textId="77777777" w:rsidR="00105B6A" w:rsidRDefault="00105B6A" w:rsidP="00FC09E5">
      <w:pPr>
        <w:spacing w:after="0" w:line="240" w:lineRule="auto"/>
        <w:jc w:val="center"/>
        <w:rPr>
          <w:b/>
          <w:bCs/>
          <w:sz w:val="28"/>
          <w:szCs w:val="28"/>
          <w:rtl/>
        </w:rPr>
      </w:pPr>
    </w:p>
    <w:p w14:paraId="728E9EA9" w14:textId="77777777" w:rsidR="00105B6A" w:rsidRDefault="00105B6A" w:rsidP="00FC09E5">
      <w:pPr>
        <w:spacing w:after="0" w:line="240" w:lineRule="auto"/>
        <w:jc w:val="center"/>
        <w:rPr>
          <w:b/>
          <w:bCs/>
          <w:sz w:val="28"/>
          <w:szCs w:val="28"/>
          <w:rtl/>
        </w:rPr>
      </w:pPr>
    </w:p>
    <w:p w14:paraId="528361C2" w14:textId="77777777" w:rsidR="00105B6A" w:rsidRDefault="00105B6A" w:rsidP="00FC09E5">
      <w:pPr>
        <w:spacing w:after="0" w:line="240" w:lineRule="auto"/>
        <w:jc w:val="center"/>
        <w:rPr>
          <w:b/>
          <w:bCs/>
          <w:sz w:val="28"/>
          <w:szCs w:val="28"/>
          <w:rtl/>
        </w:rPr>
      </w:pPr>
    </w:p>
    <w:p w14:paraId="5BC35BB4" w14:textId="77777777" w:rsidR="00105B6A" w:rsidRDefault="00105B6A" w:rsidP="00FC09E5">
      <w:pPr>
        <w:spacing w:after="0" w:line="240" w:lineRule="auto"/>
        <w:jc w:val="center"/>
        <w:rPr>
          <w:b/>
          <w:bCs/>
          <w:sz w:val="28"/>
          <w:szCs w:val="28"/>
          <w:rtl/>
        </w:rPr>
      </w:pPr>
    </w:p>
    <w:p w14:paraId="04173F3B" w14:textId="58C5549D" w:rsidR="00427B3D" w:rsidRDefault="00427B3D" w:rsidP="00FC09E5">
      <w:pPr>
        <w:spacing w:after="0" w:line="240" w:lineRule="auto"/>
        <w:jc w:val="center"/>
        <w:rPr>
          <w:b/>
          <w:bCs/>
          <w:rtl/>
        </w:rPr>
      </w:pPr>
    </w:p>
    <w:p w14:paraId="254BFBE1" w14:textId="6F0AAF57" w:rsidR="00105B6A" w:rsidRDefault="00105B6A" w:rsidP="00FC09E5">
      <w:pPr>
        <w:spacing w:after="0" w:line="240" w:lineRule="auto"/>
        <w:jc w:val="center"/>
        <w:rPr>
          <w:b/>
          <w:bCs/>
          <w:rtl/>
        </w:rPr>
      </w:pPr>
    </w:p>
    <w:p w14:paraId="07F59D30" w14:textId="749BE239" w:rsidR="00105B6A" w:rsidRDefault="00105B6A" w:rsidP="00FC09E5">
      <w:pPr>
        <w:spacing w:after="0" w:line="240" w:lineRule="auto"/>
        <w:jc w:val="center"/>
        <w:rPr>
          <w:b/>
          <w:bCs/>
          <w:rtl/>
        </w:rPr>
      </w:pPr>
    </w:p>
    <w:p w14:paraId="1B428FDB" w14:textId="639594CE" w:rsidR="00105B6A" w:rsidRDefault="00105B6A" w:rsidP="00FC09E5">
      <w:pPr>
        <w:spacing w:after="0" w:line="240" w:lineRule="auto"/>
        <w:jc w:val="center"/>
        <w:rPr>
          <w:b/>
          <w:bCs/>
          <w:rtl/>
        </w:rPr>
      </w:pPr>
    </w:p>
    <w:p w14:paraId="7C7A9147" w14:textId="052446F5" w:rsidR="00105B6A" w:rsidRDefault="00105B6A" w:rsidP="00FC09E5">
      <w:pPr>
        <w:spacing w:after="0" w:line="240" w:lineRule="auto"/>
        <w:jc w:val="center"/>
        <w:rPr>
          <w:b/>
          <w:bCs/>
          <w:rtl/>
        </w:rPr>
      </w:pPr>
    </w:p>
    <w:p w14:paraId="5BC2E9B6" w14:textId="5F8CDA9C" w:rsidR="00105B6A" w:rsidRDefault="00105B6A" w:rsidP="00FC09E5">
      <w:pPr>
        <w:spacing w:after="0" w:line="240" w:lineRule="auto"/>
        <w:jc w:val="center"/>
        <w:rPr>
          <w:b/>
          <w:bCs/>
          <w:rtl/>
        </w:rPr>
      </w:pPr>
    </w:p>
    <w:p w14:paraId="39AB774D" w14:textId="020C9CA5" w:rsidR="00105B6A" w:rsidRDefault="00105B6A" w:rsidP="00FC09E5">
      <w:pPr>
        <w:spacing w:after="0" w:line="240" w:lineRule="auto"/>
        <w:jc w:val="center"/>
        <w:rPr>
          <w:b/>
          <w:bCs/>
          <w:rtl/>
        </w:rPr>
      </w:pPr>
    </w:p>
    <w:p w14:paraId="38E206FC" w14:textId="53784373" w:rsidR="00105B6A" w:rsidRPr="00CB4B0B" w:rsidRDefault="00105B6A" w:rsidP="00FC09E5">
      <w:pPr>
        <w:spacing w:after="0" w:line="240" w:lineRule="auto"/>
        <w:jc w:val="center"/>
        <w:rPr>
          <w:b/>
          <w:bCs/>
          <w:rtl/>
        </w:rPr>
      </w:pPr>
      <w:r w:rsidRPr="00CB4B0B">
        <w:rPr>
          <w:rFonts w:hint="cs"/>
          <w:b/>
          <w:bCs/>
          <w:sz w:val="28"/>
          <w:szCs w:val="28"/>
          <w:rtl/>
        </w:rPr>
        <w:lastRenderedPageBreak/>
        <w:t>מהלך המפגש ה</w:t>
      </w:r>
      <w:r w:rsidR="00DB7A18">
        <w:rPr>
          <w:rFonts w:hint="cs"/>
          <w:b/>
          <w:bCs/>
          <w:sz w:val="28"/>
          <w:szCs w:val="28"/>
          <w:rtl/>
        </w:rPr>
        <w:t>חמישי</w:t>
      </w:r>
    </w:p>
    <w:tbl>
      <w:tblPr>
        <w:tblStyle w:val="TableGrid"/>
        <w:tblpPr w:leftFromText="180" w:rightFromText="180" w:vertAnchor="text" w:horzAnchor="margin" w:tblpY="420"/>
        <w:bidiVisual/>
        <w:tblW w:w="0" w:type="auto"/>
        <w:tblLook w:val="04A0" w:firstRow="1" w:lastRow="0" w:firstColumn="1" w:lastColumn="0" w:noHBand="0" w:noVBand="1"/>
      </w:tblPr>
      <w:tblGrid>
        <w:gridCol w:w="1062"/>
        <w:gridCol w:w="1979"/>
        <w:gridCol w:w="1243"/>
        <w:gridCol w:w="880"/>
        <w:gridCol w:w="790"/>
        <w:gridCol w:w="1971"/>
        <w:gridCol w:w="6570"/>
        <w:gridCol w:w="893"/>
      </w:tblGrid>
      <w:tr w:rsidR="00A62A98" w14:paraId="669294B2" w14:textId="77777777" w:rsidTr="00262E0D">
        <w:trPr>
          <w:trHeight w:val="125"/>
        </w:trPr>
        <w:tc>
          <w:tcPr>
            <w:tcW w:w="1062" w:type="dxa"/>
            <w:shd w:val="clear" w:color="auto" w:fill="D5DCE4" w:themeFill="text2" w:themeFillTint="33"/>
            <w:vAlign w:val="center"/>
          </w:tcPr>
          <w:p w14:paraId="4D19EFA5" w14:textId="77777777" w:rsidR="00A62A98" w:rsidRPr="003E5611" w:rsidRDefault="00A62A98" w:rsidP="00A62A98">
            <w:pPr>
              <w:pStyle w:val="ListParagraph"/>
              <w:bidi/>
              <w:ind w:left="0"/>
              <w:jc w:val="center"/>
              <w:rPr>
                <w:rFonts w:ascii="David" w:hAnsi="David" w:cs="David"/>
                <w:b/>
                <w:bCs/>
                <w:sz w:val="20"/>
                <w:szCs w:val="20"/>
                <w:rtl/>
              </w:rPr>
            </w:pPr>
            <w:r>
              <w:rPr>
                <w:rFonts w:ascii="David" w:hAnsi="David" w:cs="David" w:hint="cs"/>
                <w:b/>
                <w:bCs/>
                <w:sz w:val="20"/>
                <w:szCs w:val="20"/>
                <w:rtl/>
              </w:rPr>
              <w:t xml:space="preserve">חלקי </w:t>
            </w:r>
            <w:r w:rsidRPr="00427B3D">
              <w:rPr>
                <w:rFonts w:ascii="David" w:hAnsi="David" w:cs="David"/>
                <w:b/>
                <w:bCs/>
                <w:sz w:val="20"/>
                <w:szCs w:val="20"/>
                <w:rtl/>
              </w:rPr>
              <w:t>המפגש</w:t>
            </w:r>
          </w:p>
        </w:tc>
        <w:tc>
          <w:tcPr>
            <w:tcW w:w="1979" w:type="dxa"/>
            <w:shd w:val="clear" w:color="auto" w:fill="D5DCE4" w:themeFill="text2" w:themeFillTint="33"/>
            <w:vAlign w:val="center"/>
          </w:tcPr>
          <w:p w14:paraId="770B5BFD" w14:textId="77777777" w:rsidR="00A62A98" w:rsidRPr="00427B3D" w:rsidRDefault="00A62A98" w:rsidP="00A62A98">
            <w:pPr>
              <w:pStyle w:val="ListParagraph"/>
              <w:bidi/>
              <w:ind w:left="29"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הפעילות</w:t>
            </w:r>
          </w:p>
        </w:tc>
        <w:tc>
          <w:tcPr>
            <w:tcW w:w="1243" w:type="dxa"/>
            <w:shd w:val="clear" w:color="auto" w:fill="D5DCE4" w:themeFill="text2" w:themeFillTint="33"/>
            <w:vAlign w:val="center"/>
          </w:tcPr>
          <w:p w14:paraId="09D4EAF4" w14:textId="77777777" w:rsidR="00A62A98" w:rsidRPr="005D27EE" w:rsidRDefault="00A62A98" w:rsidP="00A62A98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מנחה מוביל</w:t>
            </w:r>
          </w:p>
        </w:tc>
        <w:tc>
          <w:tcPr>
            <w:tcW w:w="880" w:type="dxa"/>
            <w:shd w:val="clear" w:color="auto" w:fill="D5DCE4" w:themeFill="text2" w:themeFillTint="33"/>
            <w:vAlign w:val="center"/>
          </w:tcPr>
          <w:p w14:paraId="484657CD" w14:textId="77777777" w:rsidR="00A62A98" w:rsidRPr="005D27EE" w:rsidRDefault="00A62A98" w:rsidP="00A62A98">
            <w:pPr>
              <w:jc w:val="center"/>
              <w:rPr>
                <w:b/>
                <w:bCs/>
                <w:rtl/>
              </w:rPr>
            </w:pPr>
            <w:r w:rsidRPr="005D27EE">
              <w:rPr>
                <w:rFonts w:hint="cs"/>
                <w:b/>
                <w:bCs/>
                <w:rtl/>
              </w:rPr>
              <w:t>שעת התחלה</w:t>
            </w:r>
          </w:p>
        </w:tc>
        <w:tc>
          <w:tcPr>
            <w:tcW w:w="790" w:type="dxa"/>
            <w:shd w:val="clear" w:color="auto" w:fill="D5DCE4" w:themeFill="text2" w:themeFillTint="33"/>
            <w:vAlign w:val="center"/>
          </w:tcPr>
          <w:p w14:paraId="4DA3200D" w14:textId="77777777" w:rsidR="00A62A98" w:rsidRPr="005D27EE" w:rsidRDefault="00A62A98" w:rsidP="00A62A98">
            <w:pPr>
              <w:jc w:val="center"/>
              <w:rPr>
                <w:b/>
                <w:bCs/>
                <w:rtl/>
              </w:rPr>
            </w:pPr>
            <w:r w:rsidRPr="005D27EE">
              <w:rPr>
                <w:rFonts w:hint="cs"/>
                <w:b/>
                <w:bCs/>
                <w:rtl/>
              </w:rPr>
              <w:t>שעת סיום</w:t>
            </w:r>
          </w:p>
        </w:tc>
        <w:tc>
          <w:tcPr>
            <w:tcW w:w="1971" w:type="dxa"/>
            <w:shd w:val="clear" w:color="auto" w:fill="D5DCE4" w:themeFill="text2" w:themeFillTint="33"/>
            <w:vAlign w:val="center"/>
          </w:tcPr>
          <w:p w14:paraId="06115EA1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b/>
                <w:bCs/>
                <w:rtl/>
              </w:rPr>
              <w:t>חומרים דרושים</w:t>
            </w:r>
          </w:p>
        </w:tc>
        <w:tc>
          <w:tcPr>
            <w:tcW w:w="6570" w:type="dxa"/>
            <w:shd w:val="clear" w:color="auto" w:fill="D5DCE4" w:themeFill="text2" w:themeFillTint="33"/>
            <w:vAlign w:val="center"/>
          </w:tcPr>
          <w:p w14:paraId="6367FA0A" w14:textId="77777777" w:rsidR="00A62A98" w:rsidRPr="005D27EE" w:rsidRDefault="00A62A98" w:rsidP="00A62A98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תאור מפורט</w:t>
            </w:r>
          </w:p>
        </w:tc>
        <w:tc>
          <w:tcPr>
            <w:tcW w:w="893" w:type="dxa"/>
            <w:shd w:val="clear" w:color="auto" w:fill="D5DCE4" w:themeFill="text2" w:themeFillTint="33"/>
            <w:vAlign w:val="center"/>
          </w:tcPr>
          <w:p w14:paraId="26F02A46" w14:textId="77777777" w:rsidR="00A62A98" w:rsidRPr="006C3170" w:rsidRDefault="00A62A98" w:rsidP="00A62A98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זמן מוקצב</w:t>
            </w:r>
          </w:p>
        </w:tc>
      </w:tr>
      <w:tr w:rsidR="00A62A98" w14:paraId="4C422D84" w14:textId="77777777" w:rsidTr="00262E0D">
        <w:trPr>
          <w:trHeight w:val="542"/>
        </w:trPr>
        <w:tc>
          <w:tcPr>
            <w:tcW w:w="1062" w:type="dxa"/>
            <w:vMerge w:val="restart"/>
          </w:tcPr>
          <w:p w14:paraId="205F65A1" w14:textId="77777777" w:rsidR="00A62A98" w:rsidRDefault="00A62A98" w:rsidP="00A62A98">
            <w:pPr>
              <w:rPr>
                <w:rtl/>
              </w:rPr>
            </w:pPr>
          </w:p>
          <w:p w14:paraId="06CA99B9" w14:textId="77777777" w:rsidR="00A62A98" w:rsidRDefault="00A62A98" w:rsidP="00A62A98">
            <w:pPr>
              <w:rPr>
                <w:rtl/>
              </w:rPr>
            </w:pPr>
          </w:p>
          <w:p w14:paraId="25780595" w14:textId="77777777" w:rsidR="00A62A98" w:rsidRDefault="00A62A98" w:rsidP="00A62A98">
            <w:pPr>
              <w:rPr>
                <w:rtl/>
              </w:rPr>
            </w:pPr>
          </w:p>
          <w:p w14:paraId="087AE186" w14:textId="77777777" w:rsidR="00A62A98" w:rsidRDefault="00A62A98" w:rsidP="00A62A98">
            <w:pPr>
              <w:rPr>
                <w:rtl/>
              </w:rPr>
            </w:pPr>
          </w:p>
          <w:p w14:paraId="6D2A9497" w14:textId="77777777" w:rsidR="00A62A98" w:rsidRDefault="00A62A98" w:rsidP="00A62A98">
            <w:pPr>
              <w:rPr>
                <w:rtl/>
              </w:rPr>
            </w:pPr>
          </w:p>
          <w:p w14:paraId="15934691" w14:textId="77777777" w:rsidR="00A62A98" w:rsidRDefault="00A62A98" w:rsidP="00A62A98">
            <w:pPr>
              <w:rPr>
                <w:rtl/>
              </w:rPr>
            </w:pPr>
          </w:p>
          <w:p w14:paraId="4E06D6C2" w14:textId="77777777" w:rsidR="00A62A98" w:rsidRDefault="00A62A98" w:rsidP="00A62A98">
            <w:pPr>
              <w:rPr>
                <w:rtl/>
              </w:rPr>
            </w:pPr>
          </w:p>
          <w:p w14:paraId="77699F26" w14:textId="77777777" w:rsidR="00A62A98" w:rsidRDefault="00A62A98" w:rsidP="00A62A98">
            <w:pPr>
              <w:rPr>
                <w:rtl/>
              </w:rPr>
            </w:pPr>
          </w:p>
          <w:p w14:paraId="2A0B6A5E" w14:textId="77777777" w:rsidR="00A62A98" w:rsidRDefault="00A62A98" w:rsidP="00A62A98">
            <w:pPr>
              <w:rPr>
                <w:rtl/>
              </w:rPr>
            </w:pPr>
          </w:p>
          <w:p w14:paraId="12FC71D7" w14:textId="77777777" w:rsidR="00A62A98" w:rsidRDefault="00A62A98" w:rsidP="00A62A98">
            <w:pPr>
              <w:rPr>
                <w:rtl/>
              </w:rPr>
            </w:pPr>
          </w:p>
          <w:p w14:paraId="79A808D6" w14:textId="77777777" w:rsidR="00A62A98" w:rsidRDefault="00A62A98" w:rsidP="00A62A98">
            <w:pPr>
              <w:rPr>
                <w:rtl/>
              </w:rPr>
            </w:pPr>
          </w:p>
          <w:p w14:paraId="3E6801BD" w14:textId="77777777" w:rsidR="00A62A98" w:rsidRDefault="00A62A98" w:rsidP="00A62A98">
            <w:pPr>
              <w:rPr>
                <w:rtl/>
              </w:rPr>
            </w:pPr>
            <w:r>
              <w:rPr>
                <w:rFonts w:hint="cs"/>
                <w:rtl/>
              </w:rPr>
              <w:t>20:00-22:00</w:t>
            </w:r>
          </w:p>
        </w:tc>
        <w:tc>
          <w:tcPr>
            <w:tcW w:w="1979" w:type="dxa"/>
            <w:vAlign w:val="center"/>
          </w:tcPr>
          <w:p w14:paraId="37177D36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התכנסות</w:t>
            </w:r>
          </w:p>
        </w:tc>
        <w:tc>
          <w:tcPr>
            <w:tcW w:w="1243" w:type="dxa"/>
            <w:vAlign w:val="center"/>
          </w:tcPr>
          <w:p w14:paraId="1B2B5A62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</w:tc>
        <w:tc>
          <w:tcPr>
            <w:tcW w:w="880" w:type="dxa"/>
            <w:vAlign w:val="center"/>
          </w:tcPr>
          <w:p w14:paraId="69372C4E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20:00</w:t>
            </w:r>
          </w:p>
        </w:tc>
        <w:tc>
          <w:tcPr>
            <w:tcW w:w="790" w:type="dxa"/>
            <w:vAlign w:val="center"/>
          </w:tcPr>
          <w:p w14:paraId="04AB89DA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20:10</w:t>
            </w:r>
          </w:p>
        </w:tc>
        <w:tc>
          <w:tcPr>
            <w:tcW w:w="1971" w:type="dxa"/>
            <w:vAlign w:val="center"/>
          </w:tcPr>
          <w:p w14:paraId="43D417AF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במצגת</w:t>
            </w:r>
          </w:p>
        </w:tc>
        <w:tc>
          <w:tcPr>
            <w:tcW w:w="6570" w:type="dxa"/>
            <w:vAlign w:val="center"/>
          </w:tcPr>
          <w:p w14:paraId="68B21244" w14:textId="77777777" w:rsidR="00AC4FA0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שיח על הסוכריה המתמטית מהפעם קודמת</w:t>
            </w:r>
            <w:r w:rsidR="00ED62BF">
              <w:rPr>
                <w:rFonts w:hint="cs"/>
                <w:rtl/>
              </w:rPr>
              <w:t xml:space="preserve"> ופתרונה</w:t>
            </w:r>
            <w:r w:rsidR="00AC4FA0">
              <w:rPr>
                <w:rFonts w:hint="cs"/>
                <w:rtl/>
              </w:rPr>
              <w:t xml:space="preserve"> </w:t>
            </w:r>
          </w:p>
          <w:p w14:paraId="3A9D63D9" w14:textId="1273B2BE" w:rsidR="00A62A98" w:rsidRDefault="00AC4FA0" w:rsidP="00A62A98">
            <w:pPr>
              <w:jc w:val="center"/>
            </w:pPr>
            <w:r>
              <w:rPr>
                <w:rFonts w:hint="cs"/>
                <w:rtl/>
              </w:rPr>
              <w:t>ההצגה של לירון שובל</w:t>
            </w:r>
          </w:p>
        </w:tc>
        <w:tc>
          <w:tcPr>
            <w:tcW w:w="893" w:type="dxa"/>
            <w:vAlign w:val="center"/>
          </w:tcPr>
          <w:p w14:paraId="430C5C6A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10 דק'</w:t>
            </w:r>
          </w:p>
        </w:tc>
      </w:tr>
      <w:tr w:rsidR="00A62A98" w14:paraId="7C1C33C9" w14:textId="77777777" w:rsidTr="00262E0D">
        <w:trPr>
          <w:trHeight w:val="2247"/>
        </w:trPr>
        <w:tc>
          <w:tcPr>
            <w:tcW w:w="1062" w:type="dxa"/>
            <w:vMerge/>
          </w:tcPr>
          <w:p w14:paraId="21D90715" w14:textId="77777777" w:rsidR="00A62A98" w:rsidRDefault="00A62A98" w:rsidP="00A62A98">
            <w:pPr>
              <w:rPr>
                <w:rtl/>
              </w:rPr>
            </w:pPr>
          </w:p>
        </w:tc>
        <w:tc>
          <w:tcPr>
            <w:tcW w:w="1979" w:type="dxa"/>
            <w:vAlign w:val="center"/>
          </w:tcPr>
          <w:p w14:paraId="1DF17A36" w14:textId="5E52F6AD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שיח פתוח על המקום בו חברי הקהילה, כמורים למתמטיקה, התנסו </w:t>
            </w:r>
            <w:r w:rsidR="00ED62BF">
              <w:rPr>
                <w:rFonts w:hint="cs"/>
                <w:rtl/>
              </w:rPr>
              <w:t xml:space="preserve">בחודש האחרון </w:t>
            </w:r>
            <w:r>
              <w:rPr>
                <w:rFonts w:hint="cs"/>
                <w:rtl/>
              </w:rPr>
              <w:t>ב</w:t>
            </w:r>
            <w:r w:rsidR="00ED62BF">
              <w:rPr>
                <w:rFonts w:hint="cs"/>
                <w:rtl/>
              </w:rPr>
              <w:t xml:space="preserve">פתרון </w:t>
            </w:r>
            <w:r>
              <w:rPr>
                <w:rFonts w:hint="cs"/>
                <w:rtl/>
              </w:rPr>
              <w:t>בעיות מתמטיות</w:t>
            </w:r>
          </w:p>
          <w:p w14:paraId="50C74DD1" w14:textId="77777777" w:rsidR="00ED62BF" w:rsidRDefault="00ED62BF" w:rsidP="00ED62BF">
            <w:pPr>
              <w:jc w:val="center"/>
              <w:rPr>
                <w:b/>
                <w:bCs/>
                <w:u w:val="single"/>
                <w:rtl/>
              </w:rPr>
            </w:pPr>
            <w:r>
              <w:rPr>
                <w:rFonts w:hint="cs"/>
                <w:b/>
                <w:bCs/>
                <w:u w:val="single"/>
                <w:rtl/>
              </w:rPr>
              <w:t>אירועי</w:t>
            </w:r>
            <w:r>
              <w:rPr>
                <w:rFonts w:hint="eastAsia"/>
                <w:b/>
                <w:bCs/>
                <w:u w:val="single"/>
                <w:rtl/>
              </w:rPr>
              <w:t>ם</w:t>
            </w:r>
            <w:r>
              <w:rPr>
                <w:rFonts w:hint="cs"/>
                <w:b/>
                <w:bCs/>
                <w:u w:val="single"/>
                <w:rtl/>
              </w:rPr>
              <w:t xml:space="preserve"> מעניינים/מאתגרים במ</w:t>
            </w:r>
            <w:r w:rsidRPr="00DE73FD">
              <w:rPr>
                <w:rFonts w:hint="cs"/>
                <w:b/>
                <w:bCs/>
                <w:u w:val="single"/>
                <w:rtl/>
              </w:rPr>
              <w:t xml:space="preserve">הלך פעילות כיתתית </w:t>
            </w:r>
          </w:p>
          <w:p w14:paraId="598D1AD1" w14:textId="09012285" w:rsidR="00A62A98" w:rsidRDefault="00ED62BF" w:rsidP="00ED62BF">
            <w:pPr>
              <w:jc w:val="center"/>
              <w:rPr>
                <w:rtl/>
              </w:rPr>
            </w:pPr>
            <w:r w:rsidRPr="00DE73FD">
              <w:rPr>
                <w:rFonts w:hint="cs"/>
                <w:b/>
                <w:bCs/>
                <w:u w:val="single"/>
                <w:rtl/>
              </w:rPr>
              <w:t>סביב פתרון בעי</w:t>
            </w:r>
            <w:r>
              <w:rPr>
                <w:rFonts w:hint="cs"/>
                <w:b/>
                <w:bCs/>
                <w:u w:val="single"/>
                <w:rtl/>
              </w:rPr>
              <w:t>ות</w:t>
            </w:r>
            <w:r w:rsidRPr="00DE73FD">
              <w:rPr>
                <w:rFonts w:hint="cs"/>
                <w:b/>
                <w:bCs/>
                <w:u w:val="single"/>
                <w:rtl/>
              </w:rPr>
              <w:t xml:space="preserve"> מתמטי</w:t>
            </w:r>
            <w:r>
              <w:rPr>
                <w:rFonts w:hint="cs"/>
                <w:b/>
                <w:bCs/>
                <w:u w:val="single"/>
                <w:rtl/>
              </w:rPr>
              <w:t>ו</w:t>
            </w:r>
            <w:r w:rsidRPr="00DE73FD">
              <w:rPr>
                <w:rFonts w:hint="cs"/>
                <w:b/>
                <w:bCs/>
                <w:u w:val="single"/>
                <w:rtl/>
              </w:rPr>
              <w:t>ת</w:t>
            </w:r>
          </w:p>
        </w:tc>
        <w:tc>
          <w:tcPr>
            <w:tcW w:w="1243" w:type="dxa"/>
            <w:vAlign w:val="center"/>
          </w:tcPr>
          <w:p w14:paraId="154AB3F2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</w:tc>
        <w:tc>
          <w:tcPr>
            <w:tcW w:w="880" w:type="dxa"/>
            <w:vAlign w:val="center"/>
          </w:tcPr>
          <w:p w14:paraId="6DE61398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20:10</w:t>
            </w:r>
          </w:p>
        </w:tc>
        <w:tc>
          <w:tcPr>
            <w:tcW w:w="790" w:type="dxa"/>
            <w:vAlign w:val="center"/>
          </w:tcPr>
          <w:p w14:paraId="2E8A8F67" w14:textId="5F302D5D" w:rsidR="00A62A98" w:rsidRDefault="00A62A98" w:rsidP="00A62A98">
            <w:pPr>
              <w:rPr>
                <w:rtl/>
              </w:rPr>
            </w:pPr>
            <w:r>
              <w:rPr>
                <w:rFonts w:hint="cs"/>
                <w:rtl/>
              </w:rPr>
              <w:t>20:</w:t>
            </w:r>
            <w:r w:rsidR="000977B2">
              <w:rPr>
                <w:rFonts w:hint="cs"/>
                <w:rtl/>
              </w:rPr>
              <w:t>3</w:t>
            </w:r>
            <w:r>
              <w:rPr>
                <w:rFonts w:hint="cs"/>
                <w:rtl/>
              </w:rPr>
              <w:t>0</w:t>
            </w:r>
          </w:p>
        </w:tc>
        <w:tc>
          <w:tcPr>
            <w:tcW w:w="1971" w:type="dxa"/>
            <w:vAlign w:val="center"/>
          </w:tcPr>
          <w:p w14:paraId="14AC2C86" w14:textId="23FECE0F" w:rsidR="00A62A98" w:rsidRDefault="00ED62BF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במהלך החודש האחרון, </w:t>
            </w:r>
            <w:r w:rsidR="00A62A98">
              <w:rPr>
                <w:rFonts w:hint="cs"/>
                <w:rtl/>
              </w:rPr>
              <w:t>ודאי הי</w:t>
            </w:r>
            <w:r>
              <w:rPr>
                <w:rFonts w:hint="cs"/>
                <w:rtl/>
              </w:rPr>
              <w:t>ו</w:t>
            </w:r>
            <w:r w:rsidR="00A62A98">
              <w:rPr>
                <w:rFonts w:hint="cs"/>
                <w:rtl/>
              </w:rPr>
              <w:t xml:space="preserve"> לכם התנסו</w:t>
            </w:r>
            <w:r>
              <w:rPr>
                <w:rFonts w:hint="cs"/>
                <w:rtl/>
              </w:rPr>
              <w:t>יו</w:t>
            </w:r>
            <w:r w:rsidR="00A62A98">
              <w:rPr>
                <w:rFonts w:hint="cs"/>
                <w:rtl/>
              </w:rPr>
              <w:t xml:space="preserve">ת </w:t>
            </w:r>
            <w:r>
              <w:rPr>
                <w:rFonts w:hint="cs"/>
                <w:rtl/>
              </w:rPr>
              <w:t>מעניינות או מאתגרות סביב פתרון בעיות מתמטיות</w:t>
            </w:r>
            <w:r w:rsidR="00A62A98">
              <w:rPr>
                <w:rFonts w:hint="cs"/>
                <w:rtl/>
              </w:rPr>
              <w:t xml:space="preserve"> בכיתה.</w:t>
            </w:r>
          </w:p>
          <w:p w14:paraId="0307B9A9" w14:textId="63EB6C72" w:rsidR="00A62A98" w:rsidRDefault="00AC4FA0" w:rsidP="00ED62BF">
            <w:pPr>
              <w:jc w:val="center"/>
              <w:rPr>
                <w:rtl/>
              </w:rPr>
            </w:pPr>
            <w:r>
              <w:rPr>
                <w:rFonts w:hint="cs"/>
                <w:b/>
                <w:bCs/>
                <w:rtl/>
              </w:rPr>
              <w:t>מי</w:t>
            </w:r>
            <w:r w:rsidR="002D3809">
              <w:rPr>
                <w:rFonts w:hint="cs"/>
                <w:rtl/>
              </w:rPr>
              <w:t xml:space="preserve"> משתפ</w:t>
            </w:r>
            <w:r>
              <w:rPr>
                <w:rFonts w:hint="cs"/>
                <w:rtl/>
              </w:rPr>
              <w:t>/</w:t>
            </w:r>
            <w:r w:rsidR="002D3809">
              <w:rPr>
                <w:rFonts w:hint="cs"/>
                <w:rtl/>
              </w:rPr>
              <w:t>ת</w:t>
            </w:r>
            <w:r w:rsidR="00ED62BF">
              <w:rPr>
                <w:rFonts w:hint="cs"/>
                <w:rtl/>
              </w:rPr>
              <w:t xml:space="preserve"> את הקהילה</w:t>
            </w:r>
            <w:r>
              <w:rPr>
                <w:rFonts w:hint="cs"/>
                <w:rtl/>
              </w:rPr>
              <w:t xml:space="preserve"> הפעם?</w:t>
            </w:r>
          </w:p>
        </w:tc>
        <w:tc>
          <w:tcPr>
            <w:tcW w:w="6570" w:type="dxa"/>
            <w:vAlign w:val="center"/>
          </w:tcPr>
          <w:p w14:paraId="5A6A2E4F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מה היה מקור הבעיה?</w:t>
            </w:r>
          </w:p>
          <w:p w14:paraId="367F6318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האם התפתח דיון? האם הדבר היה מכוון או ספונטני?</w:t>
            </w:r>
          </w:p>
          <w:p w14:paraId="50096AC2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תארו בחירות של תלמידים במסגרת הדיון: צורת העבודה, מספר הפתרונות, אופן ההשתתפות, ...</w:t>
            </w:r>
          </w:p>
          <w:p w14:paraId="1451628E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מה היה התוצר של הדיון?</w:t>
            </w:r>
          </w:p>
          <w:p w14:paraId="113E9F68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עם מה התלמידים יצאו מהדיון?</w:t>
            </w:r>
          </w:p>
          <w:p w14:paraId="2A7606A4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מה אמרו התלמידים?</w:t>
            </w:r>
          </w:p>
          <w:p w14:paraId="0CE97B5A" w14:textId="77777777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מה את/אתה הרגשת?</w:t>
            </w:r>
          </w:p>
          <w:p w14:paraId="31C3C5FB" w14:textId="1E6305DF" w:rsidR="00A62A98" w:rsidRPr="00ED62BF" w:rsidRDefault="00A62A98" w:rsidP="00ED62BF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האם היית חוזר על פעילות זו? מדוע?</w:t>
            </w:r>
            <w:r w:rsidRPr="002D5357">
              <w:rPr>
                <w:b/>
                <w:bCs/>
              </w:rPr>
              <w:t xml:space="preserve"> </w:t>
            </w:r>
          </w:p>
        </w:tc>
        <w:tc>
          <w:tcPr>
            <w:tcW w:w="893" w:type="dxa"/>
            <w:vAlign w:val="center"/>
          </w:tcPr>
          <w:p w14:paraId="3E8F0BFF" w14:textId="5C0C70CC" w:rsidR="00A62A98" w:rsidRDefault="00A62A9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20:10-20:</w:t>
            </w:r>
            <w:r w:rsidR="003E3C38">
              <w:rPr>
                <w:rFonts w:hint="cs"/>
                <w:rtl/>
              </w:rPr>
              <w:t>3</w:t>
            </w:r>
            <w:r>
              <w:rPr>
                <w:rFonts w:hint="cs"/>
                <w:rtl/>
              </w:rPr>
              <w:t>0</w:t>
            </w:r>
          </w:p>
          <w:p w14:paraId="10CBF900" w14:textId="700DCDCB" w:rsidR="00A62A98" w:rsidRDefault="003E3C38" w:rsidP="00A62A9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  <w:r w:rsidR="00A62A98">
              <w:rPr>
                <w:rFonts w:hint="cs"/>
                <w:rtl/>
              </w:rPr>
              <w:t>0</w:t>
            </w:r>
            <w:r w:rsidR="00A62A98">
              <w:rPr>
                <w:rtl/>
              </w:rPr>
              <w:t xml:space="preserve"> ד'</w:t>
            </w:r>
          </w:p>
        </w:tc>
      </w:tr>
      <w:tr w:rsidR="005F32A2" w14:paraId="005A74CE" w14:textId="77777777" w:rsidTr="00262E0D">
        <w:trPr>
          <w:trHeight w:val="1104"/>
        </w:trPr>
        <w:tc>
          <w:tcPr>
            <w:tcW w:w="1062" w:type="dxa"/>
            <w:vMerge/>
          </w:tcPr>
          <w:p w14:paraId="60FBAE76" w14:textId="77777777" w:rsidR="005F32A2" w:rsidRDefault="005F32A2" w:rsidP="005F32A2">
            <w:pPr>
              <w:rPr>
                <w:rtl/>
              </w:rPr>
            </w:pPr>
          </w:p>
        </w:tc>
        <w:tc>
          <w:tcPr>
            <w:tcW w:w="1979" w:type="dxa"/>
            <w:vAlign w:val="center"/>
          </w:tcPr>
          <w:p w14:paraId="3260DC3B" w14:textId="502CBE7F" w:rsidR="005F32A2" w:rsidRPr="0054772F" w:rsidRDefault="00AC4FA0" w:rsidP="005F32A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הצגה ודיון בפוסטר 1</w:t>
            </w:r>
          </w:p>
        </w:tc>
        <w:tc>
          <w:tcPr>
            <w:tcW w:w="1243" w:type="dxa"/>
            <w:vAlign w:val="center"/>
          </w:tcPr>
          <w:p w14:paraId="18D76C2F" w14:textId="77777777" w:rsidR="005F32A2" w:rsidRDefault="005F32A2" w:rsidP="005F32A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  <w:p w14:paraId="5AFFE2E8" w14:textId="75F02564" w:rsidR="005F32A2" w:rsidRDefault="005F32A2" w:rsidP="005F32A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מירלה וידר</w:t>
            </w:r>
          </w:p>
        </w:tc>
        <w:tc>
          <w:tcPr>
            <w:tcW w:w="880" w:type="dxa"/>
            <w:vAlign w:val="center"/>
          </w:tcPr>
          <w:p w14:paraId="25B0CD07" w14:textId="4FE198DD" w:rsidR="005F32A2" w:rsidRDefault="005F32A2" w:rsidP="005F32A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20:30</w:t>
            </w:r>
          </w:p>
        </w:tc>
        <w:tc>
          <w:tcPr>
            <w:tcW w:w="790" w:type="dxa"/>
            <w:vAlign w:val="center"/>
          </w:tcPr>
          <w:p w14:paraId="0AB64ADB" w14:textId="595C5A1A" w:rsidR="005F32A2" w:rsidRDefault="005F32A2" w:rsidP="005F32A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  <w:r w:rsidR="00AC4FA0">
              <w:rPr>
                <w:rFonts w:hint="cs"/>
                <w:rtl/>
              </w:rPr>
              <w:t>1</w:t>
            </w:r>
            <w:r>
              <w:rPr>
                <w:rFonts w:hint="cs"/>
                <w:rtl/>
              </w:rPr>
              <w:t>:</w:t>
            </w:r>
            <w:r w:rsidR="00AC4FA0">
              <w:rPr>
                <w:rFonts w:hint="cs"/>
                <w:rtl/>
              </w:rPr>
              <w:t>0</w:t>
            </w:r>
            <w:r>
              <w:rPr>
                <w:rFonts w:hint="cs"/>
                <w:rtl/>
              </w:rPr>
              <w:t>0</w:t>
            </w:r>
          </w:p>
        </w:tc>
        <w:tc>
          <w:tcPr>
            <w:tcW w:w="1971" w:type="dxa"/>
            <w:vAlign w:val="center"/>
          </w:tcPr>
          <w:p w14:paraId="3459D0F5" w14:textId="094CD94B" w:rsidR="00AA03EF" w:rsidRDefault="005F32A2" w:rsidP="00AC4FA0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שקף המכיל </w:t>
            </w:r>
            <w:r w:rsidR="00AA03EF">
              <w:rPr>
                <w:rFonts w:hint="cs"/>
                <w:rtl/>
              </w:rPr>
              <w:t>את הפוסטר הראשון</w:t>
            </w:r>
            <w:r w:rsidR="00AC4FA0">
              <w:rPr>
                <w:rFonts w:hint="cs"/>
                <w:rtl/>
              </w:rPr>
              <w:t xml:space="preserve"> של המציגים</w:t>
            </w:r>
          </w:p>
        </w:tc>
        <w:tc>
          <w:tcPr>
            <w:tcW w:w="6570" w:type="dxa"/>
            <w:vAlign w:val="center"/>
          </w:tcPr>
          <w:p w14:paraId="427EEF2D" w14:textId="77777777" w:rsidR="00AC4FA0" w:rsidRDefault="00AC4FA0" w:rsidP="00AC4FA0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הצגה ודיון בפוסטרים שבפדלט</w:t>
            </w:r>
          </w:p>
          <w:p w14:paraId="1AAA5A8E" w14:textId="77777777" w:rsidR="00AC4FA0" w:rsidRDefault="00286C84" w:rsidP="00AC4FA0">
            <w:pPr>
              <w:jc w:val="center"/>
              <w:rPr>
                <w:rtl/>
              </w:rPr>
            </w:pPr>
            <w:hyperlink r:id="rId29" w:history="1">
              <w:r w:rsidR="00AC4FA0" w:rsidRPr="0098113A">
                <w:rPr>
                  <w:rStyle w:val="Hyperlink"/>
                </w:rPr>
                <w:t>https://padlet.com/mirelawidder/dqvu8idolkfd85su</w:t>
              </w:r>
            </w:hyperlink>
            <w:r w:rsidR="00AC4FA0">
              <w:rPr>
                <w:rFonts w:hint="cs"/>
                <w:rtl/>
              </w:rPr>
              <w:t xml:space="preserve"> </w:t>
            </w:r>
          </w:p>
          <w:p w14:paraId="4AEDCD60" w14:textId="23C23AF0" w:rsidR="005F32A2" w:rsidRPr="003A1098" w:rsidRDefault="00AC4FA0" w:rsidP="00AC4FA0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תוך התמקדות באפשרויות שונות להפעלה וההבדלים ביניהן</w:t>
            </w:r>
          </w:p>
        </w:tc>
        <w:tc>
          <w:tcPr>
            <w:tcW w:w="893" w:type="dxa"/>
            <w:vAlign w:val="center"/>
          </w:tcPr>
          <w:p w14:paraId="1FECAB9A" w14:textId="1A990600" w:rsidR="005F32A2" w:rsidRDefault="005F32A2" w:rsidP="005F32A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20:30-2</w:t>
            </w:r>
            <w:r w:rsidR="00D20EDB">
              <w:rPr>
                <w:rFonts w:hint="cs"/>
                <w:rtl/>
              </w:rPr>
              <w:t>1</w:t>
            </w:r>
            <w:r>
              <w:rPr>
                <w:rFonts w:hint="cs"/>
                <w:rtl/>
              </w:rPr>
              <w:t>:</w:t>
            </w:r>
            <w:r w:rsidR="00D20EDB">
              <w:rPr>
                <w:rFonts w:hint="cs"/>
                <w:rtl/>
              </w:rPr>
              <w:t>0</w:t>
            </w:r>
            <w:r>
              <w:rPr>
                <w:rFonts w:hint="cs"/>
                <w:rtl/>
              </w:rPr>
              <w:t>0</w:t>
            </w:r>
          </w:p>
          <w:p w14:paraId="557FF09C" w14:textId="77777777" w:rsidR="005F32A2" w:rsidRDefault="005F32A2" w:rsidP="005F32A2">
            <w:pPr>
              <w:jc w:val="center"/>
              <w:rPr>
                <w:rtl/>
              </w:rPr>
            </w:pPr>
          </w:p>
          <w:p w14:paraId="283E7D52" w14:textId="29741961" w:rsidR="005F32A2" w:rsidRDefault="00D20EDB" w:rsidP="005F32A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  <w:r w:rsidR="005F32A2">
              <w:rPr>
                <w:rFonts w:hint="cs"/>
                <w:rtl/>
              </w:rPr>
              <w:t>0 ד'</w:t>
            </w:r>
          </w:p>
        </w:tc>
      </w:tr>
      <w:tr w:rsidR="00D20EDB" w14:paraId="40A67626" w14:textId="77777777" w:rsidTr="00262E0D">
        <w:trPr>
          <w:trHeight w:val="1104"/>
        </w:trPr>
        <w:tc>
          <w:tcPr>
            <w:tcW w:w="1062" w:type="dxa"/>
            <w:vMerge/>
          </w:tcPr>
          <w:p w14:paraId="0A875AFD" w14:textId="77777777" w:rsidR="00D20EDB" w:rsidRDefault="00D20EDB" w:rsidP="005F32A2">
            <w:pPr>
              <w:rPr>
                <w:rtl/>
              </w:rPr>
            </w:pPr>
          </w:p>
        </w:tc>
        <w:tc>
          <w:tcPr>
            <w:tcW w:w="1979" w:type="dxa"/>
            <w:vAlign w:val="center"/>
          </w:tcPr>
          <w:p w14:paraId="05BA6246" w14:textId="4A90BBF8" w:rsidR="00D20EDB" w:rsidRDefault="00D20EDB" w:rsidP="005F32A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חשיפה שנייה לפוסטר 2</w:t>
            </w:r>
          </w:p>
        </w:tc>
        <w:tc>
          <w:tcPr>
            <w:tcW w:w="1243" w:type="dxa"/>
            <w:vAlign w:val="center"/>
          </w:tcPr>
          <w:p w14:paraId="5A58BA0C" w14:textId="3C8357AD" w:rsidR="00D20EDB" w:rsidRDefault="00D20EDB" w:rsidP="005F32A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מירלה וידר</w:t>
            </w:r>
          </w:p>
        </w:tc>
        <w:tc>
          <w:tcPr>
            <w:tcW w:w="880" w:type="dxa"/>
            <w:vAlign w:val="center"/>
          </w:tcPr>
          <w:p w14:paraId="18E6350E" w14:textId="0A3AFD53" w:rsidR="00D20EDB" w:rsidRDefault="00D20EDB" w:rsidP="005F32A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21:00</w:t>
            </w:r>
          </w:p>
        </w:tc>
        <w:tc>
          <w:tcPr>
            <w:tcW w:w="790" w:type="dxa"/>
            <w:vAlign w:val="center"/>
          </w:tcPr>
          <w:p w14:paraId="528E13A1" w14:textId="21D69BB1" w:rsidR="00D20EDB" w:rsidRDefault="00D20EDB" w:rsidP="005F32A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21:05</w:t>
            </w:r>
          </w:p>
        </w:tc>
        <w:tc>
          <w:tcPr>
            <w:tcW w:w="1971" w:type="dxa"/>
            <w:vAlign w:val="center"/>
          </w:tcPr>
          <w:p w14:paraId="2F93F483" w14:textId="51BA6A6A" w:rsidR="00D20EDB" w:rsidRDefault="00D20EDB" w:rsidP="00AC4FA0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שקף המכיל את פוסטר 2</w:t>
            </w:r>
          </w:p>
        </w:tc>
        <w:tc>
          <w:tcPr>
            <w:tcW w:w="6570" w:type="dxa"/>
            <w:vAlign w:val="center"/>
          </w:tcPr>
          <w:p w14:paraId="5D6B4F99" w14:textId="77777777" w:rsidR="00D20EDB" w:rsidRDefault="00D20EDB" w:rsidP="00D20ED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לקראת הפעלה - הצגה חוזרת של פוסטר 2</w:t>
            </w:r>
          </w:p>
          <w:p w14:paraId="78D9819C" w14:textId="77777777" w:rsidR="00D20EDB" w:rsidRDefault="00D20EDB" w:rsidP="00D20EDB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למילוי אחרי ההפעלה והעלאה לפדלט בקישור</w:t>
            </w:r>
          </w:p>
          <w:p w14:paraId="5A180414" w14:textId="7AFD2B19" w:rsidR="00D20EDB" w:rsidRDefault="00286C84" w:rsidP="00D20EDB">
            <w:pPr>
              <w:jc w:val="center"/>
              <w:rPr>
                <w:rtl/>
              </w:rPr>
            </w:pPr>
            <w:hyperlink r:id="rId30" w:history="1">
              <w:r w:rsidR="00D20EDB" w:rsidRPr="0098113A">
                <w:rPr>
                  <w:rStyle w:val="Hyperlink"/>
                </w:rPr>
                <w:t>https://padlet.com/mirelawidder/l63qjw8orvfbbo4v</w:t>
              </w:r>
            </w:hyperlink>
            <w:r w:rsidR="00D20EDB">
              <w:rPr>
                <w:rFonts w:hint="cs"/>
                <w:rtl/>
              </w:rPr>
              <w:t xml:space="preserve"> </w:t>
            </w:r>
          </w:p>
        </w:tc>
        <w:tc>
          <w:tcPr>
            <w:tcW w:w="893" w:type="dxa"/>
            <w:vAlign w:val="center"/>
          </w:tcPr>
          <w:p w14:paraId="49001294" w14:textId="77777777" w:rsidR="00D20EDB" w:rsidRDefault="00D20EDB" w:rsidP="005F32A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21:00-21:05</w:t>
            </w:r>
          </w:p>
          <w:p w14:paraId="785C20AA" w14:textId="77777777" w:rsidR="00D20EDB" w:rsidRDefault="00D20EDB" w:rsidP="005F32A2">
            <w:pPr>
              <w:jc w:val="center"/>
              <w:rPr>
                <w:rtl/>
              </w:rPr>
            </w:pPr>
          </w:p>
          <w:p w14:paraId="66615FD6" w14:textId="5FBB2D4D" w:rsidR="00D20EDB" w:rsidRDefault="00D20EDB" w:rsidP="005F32A2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5 ד'</w:t>
            </w:r>
          </w:p>
        </w:tc>
      </w:tr>
      <w:tr w:rsidR="009F1048" w14:paraId="4FE5F941" w14:textId="77777777" w:rsidTr="00262E0D">
        <w:trPr>
          <w:trHeight w:val="1027"/>
        </w:trPr>
        <w:tc>
          <w:tcPr>
            <w:tcW w:w="1062" w:type="dxa"/>
            <w:vMerge/>
          </w:tcPr>
          <w:p w14:paraId="07AA1BE3" w14:textId="77777777" w:rsidR="009F1048" w:rsidRDefault="009F1048" w:rsidP="009F1048">
            <w:pPr>
              <w:rPr>
                <w:rtl/>
              </w:rPr>
            </w:pPr>
          </w:p>
        </w:tc>
        <w:tc>
          <w:tcPr>
            <w:tcW w:w="1979" w:type="dxa"/>
            <w:vAlign w:val="center"/>
          </w:tcPr>
          <w:p w14:paraId="23FC8FA2" w14:textId="19057423" w:rsidR="009F1048" w:rsidRDefault="001F055C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טעות בהעתקה</w:t>
            </w:r>
          </w:p>
        </w:tc>
        <w:tc>
          <w:tcPr>
            <w:tcW w:w="1243" w:type="dxa"/>
            <w:vAlign w:val="center"/>
          </w:tcPr>
          <w:p w14:paraId="0742B78E" w14:textId="77777777" w:rsidR="001F055C" w:rsidRDefault="001F055C" w:rsidP="001F055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  <w:p w14:paraId="2B1F0E39" w14:textId="25887A42" w:rsidR="009F1048" w:rsidRDefault="001F055C" w:rsidP="001F055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מירלה וידר</w:t>
            </w:r>
          </w:p>
        </w:tc>
        <w:tc>
          <w:tcPr>
            <w:tcW w:w="880" w:type="dxa"/>
            <w:vAlign w:val="center"/>
          </w:tcPr>
          <w:p w14:paraId="61716869" w14:textId="0D446A7F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  <w:r w:rsidR="00262E0D">
              <w:rPr>
                <w:rFonts w:hint="cs"/>
                <w:rtl/>
              </w:rPr>
              <w:t>1</w:t>
            </w:r>
            <w:r>
              <w:rPr>
                <w:rFonts w:hint="cs"/>
                <w:rtl/>
              </w:rPr>
              <w:t>:</w:t>
            </w:r>
            <w:r w:rsidR="00262E0D">
              <w:rPr>
                <w:rFonts w:hint="cs"/>
                <w:rtl/>
              </w:rPr>
              <w:t>05</w:t>
            </w:r>
          </w:p>
        </w:tc>
        <w:tc>
          <w:tcPr>
            <w:tcW w:w="790" w:type="dxa"/>
            <w:vAlign w:val="center"/>
          </w:tcPr>
          <w:p w14:paraId="56BF7DD4" w14:textId="31494079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</w:t>
            </w:r>
            <w:r w:rsidR="00262E0D">
              <w:rPr>
                <w:rFonts w:hint="cs"/>
                <w:rtl/>
              </w:rPr>
              <w:t>1</w:t>
            </w:r>
            <w:r>
              <w:rPr>
                <w:rFonts w:hint="cs"/>
                <w:rtl/>
              </w:rPr>
              <w:t>0</w:t>
            </w:r>
          </w:p>
        </w:tc>
        <w:tc>
          <w:tcPr>
            <w:tcW w:w="1971" w:type="dxa"/>
            <w:vAlign w:val="center"/>
          </w:tcPr>
          <w:p w14:paraId="0B4B0742" w14:textId="63FC161C" w:rsidR="009F1048" w:rsidRDefault="00262E0D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שקפים במצגת</w:t>
            </w:r>
          </w:p>
        </w:tc>
        <w:tc>
          <w:tcPr>
            <w:tcW w:w="6570" w:type="dxa"/>
            <w:vAlign w:val="center"/>
          </w:tcPr>
          <w:p w14:paraId="58622F44" w14:textId="2411FAEF" w:rsidR="009F1048" w:rsidRDefault="001F055C" w:rsidP="001F055C">
            <w:pPr>
              <w:pStyle w:val="ListParagraph"/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הצגת הבעייה טעות בהעתקה בשתי גרסאות</w:t>
            </w:r>
          </w:p>
        </w:tc>
        <w:tc>
          <w:tcPr>
            <w:tcW w:w="893" w:type="dxa"/>
            <w:vAlign w:val="center"/>
          </w:tcPr>
          <w:p w14:paraId="729CBC85" w14:textId="1C7BAE48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  <w:r w:rsidR="00262E0D">
              <w:rPr>
                <w:rFonts w:hint="cs"/>
                <w:rtl/>
              </w:rPr>
              <w:t>1</w:t>
            </w:r>
            <w:r>
              <w:rPr>
                <w:rFonts w:hint="cs"/>
                <w:rtl/>
              </w:rPr>
              <w:t>:</w:t>
            </w:r>
            <w:r w:rsidR="00262E0D">
              <w:rPr>
                <w:rFonts w:hint="cs"/>
                <w:rtl/>
              </w:rPr>
              <w:t>05</w:t>
            </w:r>
            <w:r>
              <w:rPr>
                <w:rFonts w:hint="cs"/>
                <w:rtl/>
              </w:rPr>
              <w:t>-21:</w:t>
            </w:r>
            <w:r w:rsidR="00262E0D">
              <w:rPr>
                <w:rFonts w:hint="cs"/>
                <w:rtl/>
              </w:rPr>
              <w:t>1</w:t>
            </w:r>
            <w:r>
              <w:rPr>
                <w:rFonts w:hint="cs"/>
                <w:rtl/>
              </w:rPr>
              <w:t>0</w:t>
            </w:r>
          </w:p>
          <w:p w14:paraId="01F94251" w14:textId="77777777" w:rsidR="009F1048" w:rsidRDefault="009F1048" w:rsidP="009F1048">
            <w:pPr>
              <w:jc w:val="center"/>
              <w:rPr>
                <w:rtl/>
              </w:rPr>
            </w:pPr>
          </w:p>
          <w:p w14:paraId="49BC17B3" w14:textId="70E95BB3" w:rsidR="009F1048" w:rsidRDefault="00262E0D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5</w:t>
            </w:r>
            <w:r w:rsidR="009F1048">
              <w:rPr>
                <w:rFonts w:hint="cs"/>
                <w:rtl/>
              </w:rPr>
              <w:t xml:space="preserve"> ד'</w:t>
            </w:r>
          </w:p>
        </w:tc>
      </w:tr>
      <w:tr w:rsidR="009F1048" w14:paraId="4C27F6EF" w14:textId="77777777" w:rsidTr="00262E0D">
        <w:trPr>
          <w:trHeight w:val="2319"/>
        </w:trPr>
        <w:tc>
          <w:tcPr>
            <w:tcW w:w="1062" w:type="dxa"/>
            <w:vMerge/>
          </w:tcPr>
          <w:p w14:paraId="085D3D74" w14:textId="77777777" w:rsidR="009F1048" w:rsidRDefault="009F1048" w:rsidP="009F1048">
            <w:pPr>
              <w:rPr>
                <w:rtl/>
              </w:rPr>
            </w:pPr>
          </w:p>
        </w:tc>
        <w:tc>
          <w:tcPr>
            <w:tcW w:w="1979" w:type="dxa"/>
            <w:vAlign w:val="center"/>
          </w:tcPr>
          <w:p w14:paraId="7C0B37F2" w14:textId="1C2C4A1E" w:rsidR="009F1048" w:rsidRDefault="00286C84" w:rsidP="00286C84">
            <w:pPr>
              <w:jc w:val="center"/>
              <w:rPr>
                <w:rFonts w:hint="cs"/>
                <w:rtl/>
              </w:rPr>
            </w:pPr>
            <w:r>
              <w:rPr>
                <w:rFonts w:hint="cs"/>
                <w:rtl/>
              </w:rPr>
              <w:t>עבודה על בעיית טעות העתקה בגרסאות שונות</w:t>
            </w:r>
          </w:p>
        </w:tc>
        <w:tc>
          <w:tcPr>
            <w:tcW w:w="1243" w:type="dxa"/>
            <w:vAlign w:val="center"/>
          </w:tcPr>
          <w:p w14:paraId="00E259F9" w14:textId="77777777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  <w:p w14:paraId="556E3094" w14:textId="06A26899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מירלה וידר</w:t>
            </w:r>
          </w:p>
        </w:tc>
        <w:tc>
          <w:tcPr>
            <w:tcW w:w="880" w:type="dxa"/>
            <w:vAlign w:val="center"/>
          </w:tcPr>
          <w:p w14:paraId="7F4A8CBB" w14:textId="47607881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</w:t>
            </w:r>
            <w:r w:rsidR="003E0576">
              <w:rPr>
                <w:rFonts w:hint="cs"/>
                <w:rtl/>
              </w:rPr>
              <w:t>00</w:t>
            </w:r>
          </w:p>
        </w:tc>
        <w:tc>
          <w:tcPr>
            <w:tcW w:w="790" w:type="dxa"/>
            <w:vAlign w:val="center"/>
          </w:tcPr>
          <w:p w14:paraId="6A05E282" w14:textId="4070B211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  <w:r w:rsidR="003E0576">
              <w:rPr>
                <w:rFonts w:hint="cs"/>
                <w:rtl/>
              </w:rPr>
              <w:t>1</w:t>
            </w:r>
            <w:r>
              <w:rPr>
                <w:rFonts w:hint="cs"/>
                <w:rtl/>
              </w:rPr>
              <w:t>:</w:t>
            </w:r>
            <w:r w:rsidR="003E0576">
              <w:rPr>
                <w:rFonts w:hint="cs"/>
                <w:rtl/>
              </w:rPr>
              <w:t>30</w:t>
            </w:r>
          </w:p>
        </w:tc>
        <w:tc>
          <w:tcPr>
            <w:tcW w:w="1971" w:type="dxa"/>
            <w:vAlign w:val="center"/>
          </w:tcPr>
          <w:p w14:paraId="3E7FD5C3" w14:textId="0FF035BD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לשלוח לחדרים עם קישור לפדלט</w:t>
            </w:r>
            <w:r w:rsidR="00262E0D">
              <w:rPr>
                <w:rFonts w:hint="cs"/>
                <w:rtl/>
              </w:rPr>
              <w:t xml:space="preserve"> עבור שתי הגרסאות</w:t>
            </w:r>
            <w:r>
              <w:rPr>
                <w:rFonts w:hint="cs"/>
                <w:rtl/>
              </w:rPr>
              <w:t>.</w:t>
            </w:r>
          </w:p>
          <w:p w14:paraId="7ECF89BD" w14:textId="1AC3435A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לשגר את הבעיה </w:t>
            </w:r>
            <w:r w:rsidR="00262E0D">
              <w:rPr>
                <w:rFonts w:hint="cs"/>
                <w:rtl/>
              </w:rPr>
              <w:t xml:space="preserve">לארבעה </w:t>
            </w:r>
            <w:r>
              <w:rPr>
                <w:rFonts w:hint="cs"/>
                <w:rtl/>
              </w:rPr>
              <w:t>חדרים</w:t>
            </w:r>
            <w:r w:rsidR="00262E0D">
              <w:rPr>
                <w:rFonts w:hint="cs"/>
                <w:rtl/>
              </w:rPr>
              <w:t xml:space="preserve"> </w:t>
            </w:r>
            <w:r w:rsidR="00262E0D">
              <w:rPr>
                <w:rtl/>
              </w:rPr>
              <w:t>–</w:t>
            </w:r>
            <w:r w:rsidR="00262E0D">
              <w:rPr>
                <w:rFonts w:hint="cs"/>
                <w:rtl/>
              </w:rPr>
              <w:t xml:space="preserve"> שני חדרים לכל גרסה</w:t>
            </w:r>
            <w:r w:rsidR="001F055C">
              <w:rPr>
                <w:rFonts w:hint="cs"/>
                <w:rtl/>
              </w:rPr>
              <w:t>.</w:t>
            </w:r>
          </w:p>
        </w:tc>
        <w:tc>
          <w:tcPr>
            <w:tcW w:w="6570" w:type="dxa"/>
            <w:vAlign w:val="center"/>
          </w:tcPr>
          <w:p w14:paraId="042A72EE" w14:textId="77777777" w:rsidR="00262E0D" w:rsidRDefault="00262E0D" w:rsidP="00262E0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הצגת הפתרונות לכל אחת מן הגרסאות</w:t>
            </w:r>
          </w:p>
          <w:p w14:paraId="6B87D3D9" w14:textId="77777777" w:rsidR="00262E0D" w:rsidRDefault="00262E0D" w:rsidP="001F055C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גרסה 1: פדלט </w:t>
            </w:r>
            <w:r>
              <w:t xml:space="preserve"> </w:t>
            </w:r>
            <w:hyperlink r:id="rId31" w:history="1">
              <w:r w:rsidRPr="0098113A">
                <w:rPr>
                  <w:rStyle w:val="Hyperlink"/>
                </w:rPr>
                <w:t>https://padlet.com/mirelawidder/8ym89igx9l916hp2</w:t>
              </w:r>
            </w:hyperlink>
            <w:r>
              <w:rPr>
                <w:rFonts w:hint="cs"/>
                <w:rtl/>
              </w:rPr>
              <w:t xml:space="preserve"> </w:t>
            </w:r>
          </w:p>
          <w:p w14:paraId="54D71F4C" w14:textId="23847AB7" w:rsidR="00262E0D" w:rsidRDefault="00262E0D" w:rsidP="001F055C">
            <w:pPr>
              <w:rPr>
                <w:rtl/>
              </w:rPr>
            </w:pPr>
            <w:r>
              <w:rPr>
                <w:rFonts w:hint="cs"/>
                <w:rtl/>
              </w:rPr>
              <w:t xml:space="preserve">גרסה 2: פדלט </w:t>
            </w:r>
            <w:hyperlink r:id="rId32" w:history="1">
              <w:r w:rsidR="001F055C" w:rsidRPr="0098113A">
                <w:rPr>
                  <w:rStyle w:val="Hyperlink"/>
                </w:rPr>
                <w:t>https://padlet.com/mirelawidder/q2cvykcf8y88z0by</w:t>
              </w:r>
            </w:hyperlink>
          </w:p>
          <w:p w14:paraId="7AE402CE" w14:textId="273B243C" w:rsidR="009F1048" w:rsidRDefault="009F1048" w:rsidP="00262E0D">
            <w:pPr>
              <w:rPr>
                <w:rtl/>
              </w:rPr>
            </w:pPr>
          </w:p>
        </w:tc>
        <w:tc>
          <w:tcPr>
            <w:tcW w:w="893" w:type="dxa"/>
            <w:vAlign w:val="center"/>
          </w:tcPr>
          <w:p w14:paraId="7CCD030C" w14:textId="02FB6C71" w:rsidR="009F1048" w:rsidRDefault="009F1048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  <w:r w:rsidR="003E0576">
              <w:rPr>
                <w:rFonts w:hint="cs"/>
                <w:rtl/>
              </w:rPr>
              <w:t>1</w:t>
            </w:r>
            <w:r>
              <w:rPr>
                <w:rFonts w:hint="cs"/>
                <w:rtl/>
              </w:rPr>
              <w:t>:</w:t>
            </w:r>
            <w:r w:rsidR="001F055C">
              <w:rPr>
                <w:rFonts w:hint="cs"/>
                <w:rtl/>
              </w:rPr>
              <w:t>1</w:t>
            </w:r>
            <w:r w:rsidR="003E0576">
              <w:rPr>
                <w:rFonts w:hint="cs"/>
                <w:rtl/>
              </w:rPr>
              <w:t>0</w:t>
            </w:r>
            <w:r>
              <w:rPr>
                <w:rFonts w:hint="cs"/>
                <w:rtl/>
              </w:rPr>
              <w:t>-2</w:t>
            </w:r>
            <w:r w:rsidR="003E0576">
              <w:rPr>
                <w:rFonts w:hint="cs"/>
                <w:rtl/>
              </w:rPr>
              <w:t>1</w:t>
            </w:r>
            <w:r>
              <w:rPr>
                <w:rFonts w:hint="cs"/>
                <w:rtl/>
              </w:rPr>
              <w:t>:</w:t>
            </w:r>
            <w:r w:rsidR="003E0576">
              <w:rPr>
                <w:rFonts w:hint="cs"/>
                <w:rtl/>
              </w:rPr>
              <w:t>30</w:t>
            </w:r>
          </w:p>
          <w:p w14:paraId="3407BEF2" w14:textId="77777777" w:rsidR="009F1048" w:rsidRDefault="009F1048" w:rsidP="009F1048">
            <w:pPr>
              <w:jc w:val="center"/>
              <w:rPr>
                <w:rtl/>
              </w:rPr>
            </w:pPr>
          </w:p>
          <w:p w14:paraId="184C8F73" w14:textId="3370A449" w:rsidR="009F1048" w:rsidRDefault="001F055C" w:rsidP="009F1048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  <w:r w:rsidR="009F1048">
              <w:rPr>
                <w:rFonts w:hint="cs"/>
                <w:rtl/>
              </w:rPr>
              <w:t>0 ד'</w:t>
            </w:r>
          </w:p>
        </w:tc>
      </w:tr>
      <w:tr w:rsidR="001F055C" w14:paraId="2B0340EE" w14:textId="77777777" w:rsidTr="00262E0D">
        <w:trPr>
          <w:trHeight w:val="980"/>
        </w:trPr>
        <w:tc>
          <w:tcPr>
            <w:tcW w:w="1062" w:type="dxa"/>
            <w:vMerge/>
          </w:tcPr>
          <w:p w14:paraId="51DA339C" w14:textId="77777777" w:rsidR="001F055C" w:rsidRDefault="001F055C" w:rsidP="001F055C">
            <w:pPr>
              <w:rPr>
                <w:rtl/>
              </w:rPr>
            </w:pPr>
          </w:p>
        </w:tc>
        <w:tc>
          <w:tcPr>
            <w:tcW w:w="1979" w:type="dxa"/>
            <w:vAlign w:val="center"/>
          </w:tcPr>
          <w:p w14:paraId="3AFAD91D" w14:textId="70A0529F" w:rsidR="001F055C" w:rsidRDefault="001F055C" w:rsidP="001F055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הצגת פתרונות במליאה ודיון</w:t>
            </w:r>
          </w:p>
        </w:tc>
        <w:tc>
          <w:tcPr>
            <w:tcW w:w="1243" w:type="dxa"/>
            <w:vAlign w:val="center"/>
          </w:tcPr>
          <w:p w14:paraId="231AC726" w14:textId="77777777" w:rsidR="001F055C" w:rsidRDefault="001F055C" w:rsidP="001F055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  <w:p w14:paraId="44680786" w14:textId="5556B5FA" w:rsidR="001F055C" w:rsidRDefault="001F055C" w:rsidP="001F055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מירלה וידר</w:t>
            </w:r>
          </w:p>
        </w:tc>
        <w:tc>
          <w:tcPr>
            <w:tcW w:w="880" w:type="dxa"/>
            <w:vAlign w:val="center"/>
          </w:tcPr>
          <w:p w14:paraId="65F57F49" w14:textId="13E9C2B1" w:rsidR="001F055C" w:rsidRDefault="001F055C" w:rsidP="001F055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21:30</w:t>
            </w:r>
          </w:p>
        </w:tc>
        <w:tc>
          <w:tcPr>
            <w:tcW w:w="790" w:type="dxa"/>
            <w:vAlign w:val="center"/>
          </w:tcPr>
          <w:p w14:paraId="16210B08" w14:textId="3F366FE1" w:rsidR="001F055C" w:rsidRDefault="001F055C" w:rsidP="001F055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21:50</w:t>
            </w:r>
          </w:p>
        </w:tc>
        <w:tc>
          <w:tcPr>
            <w:tcW w:w="1971" w:type="dxa"/>
            <w:vAlign w:val="center"/>
          </w:tcPr>
          <w:p w14:paraId="0CB100E2" w14:textId="4911FA05" w:rsidR="001F055C" w:rsidRDefault="001F055C" w:rsidP="001F055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במליאה</w:t>
            </w:r>
          </w:p>
        </w:tc>
        <w:tc>
          <w:tcPr>
            <w:tcW w:w="6570" w:type="dxa"/>
            <w:vAlign w:val="center"/>
          </w:tcPr>
          <w:p w14:paraId="276A0342" w14:textId="77777777" w:rsidR="001F055C" w:rsidRDefault="001F055C" w:rsidP="001F055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השוואה בין הגרסאות ומחשבה לגבי האופן בו מאפשרת הבעיה רצפים</w:t>
            </w:r>
          </w:p>
          <w:p w14:paraId="36F8A2D9" w14:textId="77777777" w:rsidR="009B713D" w:rsidRDefault="009B713D" w:rsidP="001F055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+</w:t>
            </w:r>
          </w:p>
          <w:p w14:paraId="7D7BA2CF" w14:textId="65ACEA63" w:rsidR="009B713D" w:rsidRDefault="009B713D" w:rsidP="001F055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שתי בעיות נוספות של נלי</w:t>
            </w:r>
          </w:p>
        </w:tc>
        <w:tc>
          <w:tcPr>
            <w:tcW w:w="893" w:type="dxa"/>
            <w:vAlign w:val="center"/>
          </w:tcPr>
          <w:p w14:paraId="51307DDE" w14:textId="49F2C0CF" w:rsidR="001F055C" w:rsidRDefault="001F055C" w:rsidP="001F055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21:30-21:50</w:t>
            </w:r>
          </w:p>
          <w:p w14:paraId="0B21CEB2" w14:textId="45C6EAC8" w:rsidR="001F055C" w:rsidRDefault="001F055C" w:rsidP="001F055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 ד'</w:t>
            </w:r>
          </w:p>
        </w:tc>
      </w:tr>
      <w:tr w:rsidR="001F055C" w14:paraId="1CCA7DB5" w14:textId="77777777" w:rsidTr="00262E0D">
        <w:trPr>
          <w:trHeight w:val="747"/>
        </w:trPr>
        <w:tc>
          <w:tcPr>
            <w:tcW w:w="1062" w:type="dxa"/>
            <w:vMerge/>
          </w:tcPr>
          <w:p w14:paraId="717CF9F1" w14:textId="77777777" w:rsidR="001F055C" w:rsidRDefault="001F055C" w:rsidP="001F055C">
            <w:pPr>
              <w:rPr>
                <w:rtl/>
              </w:rPr>
            </w:pPr>
          </w:p>
        </w:tc>
        <w:tc>
          <w:tcPr>
            <w:tcW w:w="1979" w:type="dxa"/>
            <w:vAlign w:val="center"/>
          </w:tcPr>
          <w:p w14:paraId="411F91FF" w14:textId="77777777" w:rsidR="001F055C" w:rsidRDefault="001F055C" w:rsidP="001F055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סגירת המפגש </w:t>
            </w:r>
          </w:p>
          <w:p w14:paraId="3A927E8F" w14:textId="77777777" w:rsidR="001F055C" w:rsidRDefault="001F055C" w:rsidP="001F055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+</w:t>
            </w:r>
          </w:p>
          <w:p w14:paraId="628D96DF" w14:textId="3227DDA7" w:rsidR="001F055C" w:rsidRDefault="001F055C" w:rsidP="001F055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סוכריה מתמטית נוספת.</w:t>
            </w:r>
          </w:p>
        </w:tc>
        <w:tc>
          <w:tcPr>
            <w:tcW w:w="1243" w:type="dxa"/>
            <w:vAlign w:val="center"/>
          </w:tcPr>
          <w:p w14:paraId="307AC323" w14:textId="6462CE24" w:rsidR="001F055C" w:rsidRDefault="001F055C" w:rsidP="001F055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נלי קלר</w:t>
            </w:r>
          </w:p>
        </w:tc>
        <w:tc>
          <w:tcPr>
            <w:tcW w:w="880" w:type="dxa"/>
            <w:vAlign w:val="center"/>
          </w:tcPr>
          <w:p w14:paraId="709CF073" w14:textId="27D02A1F" w:rsidR="001F055C" w:rsidRDefault="001F055C" w:rsidP="001F055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21:50</w:t>
            </w:r>
          </w:p>
        </w:tc>
        <w:tc>
          <w:tcPr>
            <w:tcW w:w="790" w:type="dxa"/>
            <w:vAlign w:val="center"/>
          </w:tcPr>
          <w:p w14:paraId="4FC16AB5" w14:textId="77777777" w:rsidR="001F055C" w:rsidRDefault="001F055C" w:rsidP="001F055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22:00</w:t>
            </w:r>
          </w:p>
        </w:tc>
        <w:tc>
          <w:tcPr>
            <w:tcW w:w="1971" w:type="dxa"/>
            <w:vAlign w:val="center"/>
          </w:tcPr>
          <w:p w14:paraId="4A277034" w14:textId="77777777" w:rsidR="001F055C" w:rsidRDefault="001F055C" w:rsidP="001F055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במליאה</w:t>
            </w:r>
          </w:p>
        </w:tc>
        <w:tc>
          <w:tcPr>
            <w:tcW w:w="6570" w:type="dxa"/>
            <w:vAlign w:val="center"/>
          </w:tcPr>
          <w:p w14:paraId="7E70772F" w14:textId="51B16A02" w:rsidR="001F055C" w:rsidRDefault="001F055C" w:rsidP="001F055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סוכריה מתמטית נוספת</w:t>
            </w:r>
          </w:p>
          <w:p w14:paraId="39C98585" w14:textId="77777777" w:rsidR="001F055C" w:rsidRDefault="001F055C" w:rsidP="001F055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+</w:t>
            </w:r>
          </w:p>
          <w:p w14:paraId="57E84BC6" w14:textId="00EDB1C5" w:rsidR="001F055C" w:rsidRDefault="001F055C" w:rsidP="001F055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מילת סיכום לגבי האופן בו פתרון בעיות</w:t>
            </w:r>
          </w:p>
          <w:p w14:paraId="7AE23506" w14:textId="07BAE455" w:rsidR="009458C9" w:rsidRDefault="001F055C" w:rsidP="009458C9">
            <w:pPr>
              <w:jc w:val="center"/>
            </w:pPr>
            <w:r>
              <w:rPr>
                <w:rFonts w:hint="cs"/>
                <w:rtl/>
              </w:rPr>
              <w:t>עשוי  עשוי לתרום לרצפים</w:t>
            </w:r>
            <w:r w:rsidR="009458C9">
              <w:rPr>
                <w:rFonts w:hint="cs"/>
                <w:rtl/>
              </w:rPr>
              <w:t xml:space="preserve">  יסודי </w:t>
            </w:r>
            <w:r w:rsidR="009458C9">
              <w:rPr>
                <w:rtl/>
              </w:rPr>
              <w:t>–</w:t>
            </w:r>
            <w:r w:rsidR="009458C9">
              <w:rPr>
                <w:rFonts w:hint="cs"/>
                <w:rtl/>
              </w:rPr>
              <w:t xml:space="preserve"> חטיבת ביניים - תיכון</w:t>
            </w:r>
          </w:p>
          <w:p w14:paraId="66085B8C" w14:textId="53192C07" w:rsidR="001F055C" w:rsidRPr="009458C9" w:rsidRDefault="001F055C" w:rsidP="001F055C">
            <w:pPr>
              <w:jc w:val="center"/>
              <w:rPr>
                <w:rtl/>
              </w:rPr>
            </w:pPr>
          </w:p>
        </w:tc>
        <w:tc>
          <w:tcPr>
            <w:tcW w:w="893" w:type="dxa"/>
            <w:vAlign w:val="center"/>
          </w:tcPr>
          <w:p w14:paraId="69ACEFD6" w14:textId="3B984E5B" w:rsidR="001F055C" w:rsidRDefault="001F055C" w:rsidP="001F055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21:50-22:00</w:t>
            </w:r>
          </w:p>
          <w:p w14:paraId="02B008B5" w14:textId="77777777" w:rsidR="001F055C" w:rsidRDefault="001F055C" w:rsidP="001F055C">
            <w:pPr>
              <w:jc w:val="center"/>
              <w:rPr>
                <w:rtl/>
              </w:rPr>
            </w:pPr>
          </w:p>
          <w:p w14:paraId="2A79C6C0" w14:textId="38A05B5A" w:rsidR="001F055C" w:rsidRDefault="001F055C" w:rsidP="001F055C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  <w:r>
              <w:rPr>
                <w:rtl/>
              </w:rPr>
              <w:t xml:space="preserve"> ד'</w:t>
            </w:r>
          </w:p>
        </w:tc>
      </w:tr>
    </w:tbl>
    <w:p w14:paraId="241E2A34" w14:textId="77777777" w:rsidR="00812395" w:rsidRDefault="00812395" w:rsidP="00427B3D">
      <w:pPr>
        <w:jc w:val="center"/>
      </w:pPr>
    </w:p>
    <w:sectPr w:rsidR="00812395" w:rsidSect="0066486C">
      <w:pgSz w:w="16838" w:h="11906" w:orient="landscape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C1878"/>
    <w:multiLevelType w:val="hybridMultilevel"/>
    <w:tmpl w:val="6E820888"/>
    <w:lvl w:ilvl="0" w:tplc="59E63B32">
      <w:numFmt w:val="bullet"/>
      <w:lvlText w:val=""/>
      <w:lvlJc w:val="left"/>
      <w:pPr>
        <w:ind w:left="4187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49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47" w:hanging="360"/>
      </w:pPr>
      <w:rPr>
        <w:rFonts w:ascii="Wingdings" w:hAnsi="Wingdings" w:hint="default"/>
      </w:rPr>
    </w:lvl>
  </w:abstractNum>
  <w:abstractNum w:abstractNumId="1" w15:restartNumberingAfterBreak="0">
    <w:nsid w:val="1FF95244"/>
    <w:multiLevelType w:val="hybridMultilevel"/>
    <w:tmpl w:val="4E4AEA42"/>
    <w:lvl w:ilvl="0" w:tplc="1000000F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350" w:hanging="360"/>
      </w:pPr>
    </w:lvl>
    <w:lvl w:ilvl="2" w:tplc="1000001B" w:tentative="1">
      <w:start w:val="1"/>
      <w:numFmt w:val="lowerRoman"/>
      <w:lvlText w:val="%3."/>
      <w:lvlJc w:val="right"/>
      <w:pPr>
        <w:ind w:left="2070" w:hanging="180"/>
      </w:pPr>
    </w:lvl>
    <w:lvl w:ilvl="3" w:tplc="1000000F" w:tentative="1">
      <w:start w:val="1"/>
      <w:numFmt w:val="decimal"/>
      <w:lvlText w:val="%4."/>
      <w:lvlJc w:val="left"/>
      <w:pPr>
        <w:ind w:left="2790" w:hanging="360"/>
      </w:pPr>
    </w:lvl>
    <w:lvl w:ilvl="4" w:tplc="10000019" w:tentative="1">
      <w:start w:val="1"/>
      <w:numFmt w:val="lowerLetter"/>
      <w:lvlText w:val="%5."/>
      <w:lvlJc w:val="left"/>
      <w:pPr>
        <w:ind w:left="3510" w:hanging="360"/>
      </w:pPr>
    </w:lvl>
    <w:lvl w:ilvl="5" w:tplc="1000001B" w:tentative="1">
      <w:start w:val="1"/>
      <w:numFmt w:val="lowerRoman"/>
      <w:lvlText w:val="%6."/>
      <w:lvlJc w:val="right"/>
      <w:pPr>
        <w:ind w:left="4230" w:hanging="180"/>
      </w:pPr>
    </w:lvl>
    <w:lvl w:ilvl="6" w:tplc="1000000F" w:tentative="1">
      <w:start w:val="1"/>
      <w:numFmt w:val="decimal"/>
      <w:lvlText w:val="%7."/>
      <w:lvlJc w:val="left"/>
      <w:pPr>
        <w:ind w:left="4950" w:hanging="360"/>
      </w:pPr>
    </w:lvl>
    <w:lvl w:ilvl="7" w:tplc="10000019" w:tentative="1">
      <w:start w:val="1"/>
      <w:numFmt w:val="lowerLetter"/>
      <w:lvlText w:val="%8."/>
      <w:lvlJc w:val="left"/>
      <w:pPr>
        <w:ind w:left="5670" w:hanging="360"/>
      </w:pPr>
    </w:lvl>
    <w:lvl w:ilvl="8" w:tplc="1000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 w15:restartNumberingAfterBreak="0">
    <w:nsid w:val="2244303B"/>
    <w:multiLevelType w:val="hybridMultilevel"/>
    <w:tmpl w:val="DA34A36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674D93"/>
    <w:multiLevelType w:val="hybridMultilevel"/>
    <w:tmpl w:val="6B806B5E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54AF"/>
    <w:rsid w:val="00013202"/>
    <w:rsid w:val="000249D6"/>
    <w:rsid w:val="00046021"/>
    <w:rsid w:val="00053251"/>
    <w:rsid w:val="000624C7"/>
    <w:rsid w:val="000637DD"/>
    <w:rsid w:val="00076EDD"/>
    <w:rsid w:val="00082596"/>
    <w:rsid w:val="000977B2"/>
    <w:rsid w:val="000A7D6A"/>
    <w:rsid w:val="000B2EF2"/>
    <w:rsid w:val="000D1E64"/>
    <w:rsid w:val="000D35E4"/>
    <w:rsid w:val="000F31BC"/>
    <w:rsid w:val="00105B6A"/>
    <w:rsid w:val="00107260"/>
    <w:rsid w:val="00115B9E"/>
    <w:rsid w:val="00123F25"/>
    <w:rsid w:val="00160729"/>
    <w:rsid w:val="0016636F"/>
    <w:rsid w:val="00170568"/>
    <w:rsid w:val="001869F0"/>
    <w:rsid w:val="001A1A95"/>
    <w:rsid w:val="001C3B1F"/>
    <w:rsid w:val="001D0BB3"/>
    <w:rsid w:val="001D0F3C"/>
    <w:rsid w:val="001D1A8E"/>
    <w:rsid w:val="001D2E07"/>
    <w:rsid w:val="001D6307"/>
    <w:rsid w:val="001F055C"/>
    <w:rsid w:val="0020178D"/>
    <w:rsid w:val="00211A35"/>
    <w:rsid w:val="00222F2F"/>
    <w:rsid w:val="00225C3A"/>
    <w:rsid w:val="00232B32"/>
    <w:rsid w:val="0023544A"/>
    <w:rsid w:val="00236D2D"/>
    <w:rsid w:val="00241AAF"/>
    <w:rsid w:val="00244938"/>
    <w:rsid w:val="00254154"/>
    <w:rsid w:val="00262E0D"/>
    <w:rsid w:val="00273D36"/>
    <w:rsid w:val="00284649"/>
    <w:rsid w:val="0028514C"/>
    <w:rsid w:val="00286C84"/>
    <w:rsid w:val="002B0C93"/>
    <w:rsid w:val="002C46C3"/>
    <w:rsid w:val="002D3809"/>
    <w:rsid w:val="002D5357"/>
    <w:rsid w:val="002D7194"/>
    <w:rsid w:val="002E2277"/>
    <w:rsid w:val="00316C11"/>
    <w:rsid w:val="00327B14"/>
    <w:rsid w:val="00350D6E"/>
    <w:rsid w:val="003625FF"/>
    <w:rsid w:val="0037600F"/>
    <w:rsid w:val="0037647D"/>
    <w:rsid w:val="0038361F"/>
    <w:rsid w:val="0039744B"/>
    <w:rsid w:val="003A094B"/>
    <w:rsid w:val="003A1098"/>
    <w:rsid w:val="003A330F"/>
    <w:rsid w:val="003C0DC2"/>
    <w:rsid w:val="003D0E1B"/>
    <w:rsid w:val="003E0576"/>
    <w:rsid w:val="003E3C38"/>
    <w:rsid w:val="003E4E48"/>
    <w:rsid w:val="003E5611"/>
    <w:rsid w:val="003F72B0"/>
    <w:rsid w:val="00403020"/>
    <w:rsid w:val="00405A8A"/>
    <w:rsid w:val="00421102"/>
    <w:rsid w:val="0042521D"/>
    <w:rsid w:val="00427B3D"/>
    <w:rsid w:val="00433A6D"/>
    <w:rsid w:val="00440B58"/>
    <w:rsid w:val="00443344"/>
    <w:rsid w:val="00450FB6"/>
    <w:rsid w:val="004700C9"/>
    <w:rsid w:val="00475548"/>
    <w:rsid w:val="0049136D"/>
    <w:rsid w:val="00497D9E"/>
    <w:rsid w:val="004A28D8"/>
    <w:rsid w:val="004B1DC3"/>
    <w:rsid w:val="004B667D"/>
    <w:rsid w:val="004C52D2"/>
    <w:rsid w:val="004C6353"/>
    <w:rsid w:val="004E499F"/>
    <w:rsid w:val="004F1BE0"/>
    <w:rsid w:val="00502829"/>
    <w:rsid w:val="00503AAD"/>
    <w:rsid w:val="00503C38"/>
    <w:rsid w:val="005128F3"/>
    <w:rsid w:val="005200A9"/>
    <w:rsid w:val="005219FB"/>
    <w:rsid w:val="005224D6"/>
    <w:rsid w:val="00531CD0"/>
    <w:rsid w:val="0054772F"/>
    <w:rsid w:val="00550773"/>
    <w:rsid w:val="005559FF"/>
    <w:rsid w:val="0055617A"/>
    <w:rsid w:val="005728E8"/>
    <w:rsid w:val="00577324"/>
    <w:rsid w:val="00580843"/>
    <w:rsid w:val="00585D7F"/>
    <w:rsid w:val="00593184"/>
    <w:rsid w:val="005C3770"/>
    <w:rsid w:val="005C740E"/>
    <w:rsid w:val="005D27EE"/>
    <w:rsid w:val="005D4955"/>
    <w:rsid w:val="005E77F9"/>
    <w:rsid w:val="005F32A2"/>
    <w:rsid w:val="005F596F"/>
    <w:rsid w:val="00625256"/>
    <w:rsid w:val="00643868"/>
    <w:rsid w:val="0066486C"/>
    <w:rsid w:val="00665AF5"/>
    <w:rsid w:val="00674442"/>
    <w:rsid w:val="00691C0A"/>
    <w:rsid w:val="006A5FC0"/>
    <w:rsid w:val="006B003C"/>
    <w:rsid w:val="006B1E13"/>
    <w:rsid w:val="006B34A7"/>
    <w:rsid w:val="006C3170"/>
    <w:rsid w:val="006C5B72"/>
    <w:rsid w:val="006C77C9"/>
    <w:rsid w:val="006E6C14"/>
    <w:rsid w:val="0071259E"/>
    <w:rsid w:val="00715459"/>
    <w:rsid w:val="007231AC"/>
    <w:rsid w:val="007267EB"/>
    <w:rsid w:val="0076028B"/>
    <w:rsid w:val="00776A41"/>
    <w:rsid w:val="00782CDE"/>
    <w:rsid w:val="00783F0F"/>
    <w:rsid w:val="00797727"/>
    <w:rsid w:val="007B28AB"/>
    <w:rsid w:val="007D4D5D"/>
    <w:rsid w:val="00810086"/>
    <w:rsid w:val="00812395"/>
    <w:rsid w:val="008126C4"/>
    <w:rsid w:val="00823AF2"/>
    <w:rsid w:val="008319BC"/>
    <w:rsid w:val="00832A86"/>
    <w:rsid w:val="008544C2"/>
    <w:rsid w:val="00867060"/>
    <w:rsid w:val="00880AF9"/>
    <w:rsid w:val="008942C8"/>
    <w:rsid w:val="00897D24"/>
    <w:rsid w:val="008A093F"/>
    <w:rsid w:val="008C0D40"/>
    <w:rsid w:val="008C25A2"/>
    <w:rsid w:val="008C3A3D"/>
    <w:rsid w:val="008D6A7D"/>
    <w:rsid w:val="008E3BC7"/>
    <w:rsid w:val="009221D4"/>
    <w:rsid w:val="009458C9"/>
    <w:rsid w:val="00957523"/>
    <w:rsid w:val="00962116"/>
    <w:rsid w:val="00966FCB"/>
    <w:rsid w:val="009675BB"/>
    <w:rsid w:val="00974DC6"/>
    <w:rsid w:val="00993C80"/>
    <w:rsid w:val="009B0FA6"/>
    <w:rsid w:val="009B5652"/>
    <w:rsid w:val="009B713D"/>
    <w:rsid w:val="009F1048"/>
    <w:rsid w:val="009F3D73"/>
    <w:rsid w:val="00A16B69"/>
    <w:rsid w:val="00A25267"/>
    <w:rsid w:val="00A52FB4"/>
    <w:rsid w:val="00A62A98"/>
    <w:rsid w:val="00A73386"/>
    <w:rsid w:val="00A81CFB"/>
    <w:rsid w:val="00AA03EF"/>
    <w:rsid w:val="00AA1981"/>
    <w:rsid w:val="00AA3200"/>
    <w:rsid w:val="00AC4FA0"/>
    <w:rsid w:val="00AD3741"/>
    <w:rsid w:val="00B11A3B"/>
    <w:rsid w:val="00B16BDA"/>
    <w:rsid w:val="00B2383B"/>
    <w:rsid w:val="00B325D4"/>
    <w:rsid w:val="00B4473B"/>
    <w:rsid w:val="00B52923"/>
    <w:rsid w:val="00B53F9C"/>
    <w:rsid w:val="00B66904"/>
    <w:rsid w:val="00B712C8"/>
    <w:rsid w:val="00B75BB5"/>
    <w:rsid w:val="00B76EAA"/>
    <w:rsid w:val="00BA6DA8"/>
    <w:rsid w:val="00BB39FC"/>
    <w:rsid w:val="00BB5B59"/>
    <w:rsid w:val="00BC2C17"/>
    <w:rsid w:val="00BC4802"/>
    <w:rsid w:val="00BD1B4A"/>
    <w:rsid w:val="00BE410D"/>
    <w:rsid w:val="00BF3B13"/>
    <w:rsid w:val="00C05F9D"/>
    <w:rsid w:val="00C20A8D"/>
    <w:rsid w:val="00C2172E"/>
    <w:rsid w:val="00C2514D"/>
    <w:rsid w:val="00C32C85"/>
    <w:rsid w:val="00C53C94"/>
    <w:rsid w:val="00C73B16"/>
    <w:rsid w:val="00C841E2"/>
    <w:rsid w:val="00C92FC8"/>
    <w:rsid w:val="00CB0DAE"/>
    <w:rsid w:val="00CB4B0B"/>
    <w:rsid w:val="00CE7BA9"/>
    <w:rsid w:val="00D20EDB"/>
    <w:rsid w:val="00D23406"/>
    <w:rsid w:val="00D5325A"/>
    <w:rsid w:val="00D952FF"/>
    <w:rsid w:val="00DB1D55"/>
    <w:rsid w:val="00DB7A18"/>
    <w:rsid w:val="00DC1483"/>
    <w:rsid w:val="00DC2849"/>
    <w:rsid w:val="00DE5EDD"/>
    <w:rsid w:val="00DE6B12"/>
    <w:rsid w:val="00DE73FD"/>
    <w:rsid w:val="00E0660C"/>
    <w:rsid w:val="00E13031"/>
    <w:rsid w:val="00E22259"/>
    <w:rsid w:val="00E23C84"/>
    <w:rsid w:val="00E266BA"/>
    <w:rsid w:val="00E309E1"/>
    <w:rsid w:val="00E36305"/>
    <w:rsid w:val="00E44C3B"/>
    <w:rsid w:val="00E61425"/>
    <w:rsid w:val="00E66551"/>
    <w:rsid w:val="00E83ABA"/>
    <w:rsid w:val="00E854AF"/>
    <w:rsid w:val="00E85F18"/>
    <w:rsid w:val="00E92C9B"/>
    <w:rsid w:val="00E94426"/>
    <w:rsid w:val="00E96380"/>
    <w:rsid w:val="00E96C6C"/>
    <w:rsid w:val="00E97628"/>
    <w:rsid w:val="00ED62BF"/>
    <w:rsid w:val="00EE2B4E"/>
    <w:rsid w:val="00EE7CB7"/>
    <w:rsid w:val="00EF6135"/>
    <w:rsid w:val="00F0305A"/>
    <w:rsid w:val="00F03884"/>
    <w:rsid w:val="00F14EE4"/>
    <w:rsid w:val="00F45642"/>
    <w:rsid w:val="00F4711D"/>
    <w:rsid w:val="00F656FB"/>
    <w:rsid w:val="00F679B1"/>
    <w:rsid w:val="00F8084A"/>
    <w:rsid w:val="00F83EF3"/>
    <w:rsid w:val="00F84B41"/>
    <w:rsid w:val="00F861BC"/>
    <w:rsid w:val="00FB0A51"/>
    <w:rsid w:val="00FB21E7"/>
    <w:rsid w:val="00FB6B6D"/>
    <w:rsid w:val="00FC09E5"/>
    <w:rsid w:val="00FD6053"/>
    <w:rsid w:val="00FE1210"/>
    <w:rsid w:val="00FE52E7"/>
    <w:rsid w:val="00FE589A"/>
    <w:rsid w:val="00FE7923"/>
    <w:rsid w:val="00FF1744"/>
    <w:rsid w:val="00FF4CE3"/>
    <w:rsid w:val="00FF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9AC344"/>
  <w15:chartTrackingRefBased/>
  <w15:docId w15:val="{C8F37A5B-BA46-4DD2-B7A5-50BBA518A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4211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F861BC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B1D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7B3D"/>
    <w:pPr>
      <w:bidi w:val="0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913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136D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F861BC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F861BC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861B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23406"/>
    <w:rPr>
      <w:color w:val="954F72" w:themeColor="followedHyperlink"/>
      <w:u w:val="single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20178D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2110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405A8A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C4F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13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9.bin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oleObject" Target="embeddings/oleObject11.bin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oleObject" Target="embeddings/oleObject5.bin"/><Relationship Id="rId17" Type="http://schemas.openxmlformats.org/officeDocument/2006/relationships/oleObject" Target="embeddings/oleObject8.bin"/><Relationship Id="rId25" Type="http://schemas.openxmlformats.org/officeDocument/2006/relationships/hyperlink" Target="https://padlet.com/mirelawidder/q2cvykcf8y88z0by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7.bin"/><Relationship Id="rId20" Type="http://schemas.openxmlformats.org/officeDocument/2006/relationships/oleObject" Target="embeddings/oleObject10.bin"/><Relationship Id="rId29" Type="http://schemas.openxmlformats.org/officeDocument/2006/relationships/hyperlink" Target="https://padlet.com/mirelawidder/dqvu8idolkfd85s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4.bin"/><Relationship Id="rId24" Type="http://schemas.openxmlformats.org/officeDocument/2006/relationships/hyperlink" Target="https://padlet.com/mirelawidder/8ym89igx9l916hp2" TargetMode="External"/><Relationship Id="rId32" Type="http://schemas.openxmlformats.org/officeDocument/2006/relationships/hyperlink" Target="https://padlet.com/mirelawidder/q2cvykcf8y88z0by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padlet.com/mirelawidder/dqvu8idolkfd85su" TargetMode="External"/><Relationship Id="rId23" Type="http://schemas.openxmlformats.org/officeDocument/2006/relationships/oleObject" Target="embeddings/oleObject13.bin"/><Relationship Id="rId28" Type="http://schemas.openxmlformats.org/officeDocument/2006/relationships/oleObject" Target="embeddings/oleObject15.bin"/><Relationship Id="rId10" Type="http://schemas.openxmlformats.org/officeDocument/2006/relationships/oleObject" Target="embeddings/oleObject3.bin"/><Relationship Id="rId19" Type="http://schemas.openxmlformats.org/officeDocument/2006/relationships/hyperlink" Target="https://padlet.com/mirelawidder/d40elfrb6v1ulc68" TargetMode="External"/><Relationship Id="rId31" Type="http://schemas.openxmlformats.org/officeDocument/2006/relationships/hyperlink" Target="https://padlet.com/mirelawidder/8ym89igx9l916hp2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oleObject" Target="embeddings/oleObject6.bin"/><Relationship Id="rId22" Type="http://schemas.openxmlformats.org/officeDocument/2006/relationships/oleObject" Target="embeddings/oleObject12.bin"/><Relationship Id="rId27" Type="http://schemas.openxmlformats.org/officeDocument/2006/relationships/oleObject" Target="embeddings/oleObject14.bin"/><Relationship Id="rId30" Type="http://schemas.openxmlformats.org/officeDocument/2006/relationships/hyperlink" Target="https://padlet.com/mirelawidder/l63qjw8orvfbbo4v" TargetMode="External"/><Relationship Id="rId8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9020A3-F2D2-4B80-969B-024A38C21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3</Pages>
  <Words>625</Words>
  <Characters>3567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</dc:creator>
  <cp:keywords/>
  <dc:description/>
  <cp:lastModifiedBy>Mirela Widder</cp:lastModifiedBy>
  <cp:revision>9</cp:revision>
  <cp:lastPrinted>2022-01-12T16:58:00Z</cp:lastPrinted>
  <dcterms:created xsi:type="dcterms:W3CDTF">2022-02-27T04:06:00Z</dcterms:created>
  <dcterms:modified xsi:type="dcterms:W3CDTF">2022-03-09T17:49:00Z</dcterms:modified>
</cp:coreProperties>
</file>