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77777777" w:rsidR="008929A3" w:rsidRPr="009A75D4" w:rsidRDefault="008929A3" w:rsidP="008929A3">
      <w:pPr>
        <w:spacing w:before="60" w:after="0" w:line="360" w:lineRule="auto"/>
        <w:ind w:left="720" w:firstLine="720"/>
        <w:jc w:val="both"/>
        <w:rPr>
          <w:rFonts w:asciiTheme="minorBidi" w:hAnsiTheme="minorBidi" w:cstheme="minorBidi"/>
          <w:bCs/>
          <w:sz w:val="32"/>
          <w:szCs w:val="32"/>
        </w:rPr>
      </w:pPr>
      <w:r w:rsidRPr="009A75D4">
        <w:rPr>
          <w:rFonts w:asciiTheme="minorBidi" w:hAnsiTheme="minorBidi" w:cs="Guttman Yad" w:hint="cs"/>
          <w:bCs/>
          <w:color w:val="000000" w:themeColor="text1"/>
          <w:sz w:val="32"/>
          <w:szCs w:val="32"/>
          <w:rtl/>
        </w:rPr>
        <w:t>ציון לחיים</w:t>
      </w:r>
    </w:p>
    <w:p w14:paraId="0916D9C5" w14:textId="77777777" w:rsidR="007B18D7" w:rsidRPr="00A874ED" w:rsidRDefault="007B18D7" w:rsidP="00A874ED">
      <w:pPr>
        <w:pStyle w:val="Heading2"/>
      </w:pPr>
      <w:bookmarkStart w:id="0" w:name="bookmark=id.gjdgxs" w:colFirst="0" w:colLast="0"/>
      <w:bookmarkStart w:id="1" w:name="_Toc79928611"/>
      <w:bookmarkStart w:id="2" w:name="_Toc84240279"/>
      <w:bookmarkEnd w:id="0"/>
      <w:r w:rsidRPr="002E7C5C">
        <w:rPr>
          <w:rtl/>
        </w:rPr>
        <w:t>הבעיה</w:t>
      </w:r>
      <w:bookmarkEnd w:id="1"/>
      <w:bookmarkEnd w:id="2"/>
    </w:p>
    <w:p w14:paraId="4CAD0E0B" w14:textId="77777777" w:rsidR="0077059C" w:rsidRPr="00BC214D" w:rsidRDefault="00403E2E" w:rsidP="00BC214D">
      <w:pPr>
        <w:spacing w:after="0" w:line="360" w:lineRule="auto"/>
        <w:rPr>
          <w:rFonts w:asciiTheme="minorBidi" w:hAnsiTheme="minorBidi" w:cstheme="minorBidi"/>
        </w:rPr>
      </w:pPr>
      <w:r w:rsidRPr="00BC214D">
        <w:rPr>
          <w:rFonts w:asciiTheme="minorBidi" w:hAnsiTheme="minorBidi" w:cstheme="minorBidi"/>
          <w:color w:val="000000"/>
          <w:rtl/>
        </w:rPr>
        <w:t>בשליש האחרון בכיתה ט' יתקיימו 3 בחנים ושני מבחנים בסדר הבא:</w:t>
      </w:r>
      <w:r w:rsidRPr="00BC214D">
        <w:rPr>
          <w:rFonts w:asciiTheme="minorBidi" w:hAnsiTheme="minorBidi" w:cstheme="minorBidi"/>
        </w:rPr>
        <w:t xml:space="preserve"> </w:t>
      </w:r>
    </w:p>
    <w:p w14:paraId="26008DAB" w14:textId="77777777" w:rsidR="0077059C" w:rsidRPr="00BC214D" w:rsidRDefault="00403E2E" w:rsidP="00BC214D">
      <w:pPr>
        <w:spacing w:after="0" w:line="360" w:lineRule="auto"/>
        <w:jc w:val="center"/>
        <w:rPr>
          <w:rFonts w:asciiTheme="minorBidi" w:hAnsiTheme="minorBidi" w:cstheme="minorBidi"/>
        </w:rPr>
      </w:pPr>
      <w:r w:rsidRPr="00BC214D">
        <w:rPr>
          <w:rFonts w:asciiTheme="minorBidi" w:hAnsiTheme="minorBidi" w:cstheme="minorBidi"/>
          <w:color w:val="000000"/>
          <w:rtl/>
        </w:rPr>
        <w:t>בוחן,</w:t>
      </w:r>
      <w:r w:rsidRPr="00BC214D">
        <w:rPr>
          <w:rFonts w:asciiTheme="minorBidi" w:hAnsiTheme="minorBidi" w:cstheme="minorBidi"/>
          <w:color w:val="000000"/>
          <w:rtl/>
        </w:rPr>
        <w:tab/>
      </w:r>
      <w:r w:rsidRPr="00BC214D">
        <w:rPr>
          <w:rFonts w:asciiTheme="minorBidi" w:hAnsiTheme="minorBidi" w:cstheme="minorBidi"/>
          <w:b/>
          <w:color w:val="000000"/>
          <w:rtl/>
        </w:rPr>
        <w:t>מבחן</w:t>
      </w:r>
      <w:r w:rsidRPr="00BC214D">
        <w:rPr>
          <w:rFonts w:asciiTheme="minorBidi" w:hAnsiTheme="minorBidi" w:cstheme="minorBidi"/>
          <w:color w:val="000000"/>
          <w:rtl/>
        </w:rPr>
        <w:t>,</w:t>
      </w:r>
      <w:r w:rsidRPr="00BC214D">
        <w:rPr>
          <w:rFonts w:asciiTheme="minorBidi" w:hAnsiTheme="minorBidi" w:cstheme="minorBidi"/>
          <w:color w:val="000000"/>
          <w:rtl/>
        </w:rPr>
        <w:tab/>
        <w:t>בוחן,</w:t>
      </w:r>
      <w:r w:rsidRPr="00BC214D">
        <w:rPr>
          <w:rFonts w:asciiTheme="minorBidi" w:hAnsiTheme="minorBidi" w:cstheme="minorBidi"/>
          <w:color w:val="000000"/>
          <w:rtl/>
        </w:rPr>
        <w:tab/>
        <w:t xml:space="preserve">בוחן, </w:t>
      </w:r>
      <w:r w:rsidRPr="00BC214D">
        <w:rPr>
          <w:rFonts w:asciiTheme="minorBidi" w:hAnsiTheme="minorBidi" w:cstheme="minorBidi"/>
          <w:color w:val="000000"/>
          <w:rtl/>
        </w:rPr>
        <w:tab/>
      </w:r>
      <w:r w:rsidRPr="00BC214D">
        <w:rPr>
          <w:rFonts w:asciiTheme="minorBidi" w:hAnsiTheme="minorBidi" w:cstheme="minorBidi"/>
          <w:b/>
          <w:color w:val="000000"/>
          <w:rtl/>
        </w:rPr>
        <w:t>מבחן</w:t>
      </w:r>
      <w:r w:rsidRPr="00BC214D">
        <w:rPr>
          <w:rFonts w:asciiTheme="minorBidi" w:hAnsiTheme="minorBidi" w:cstheme="minorBidi"/>
          <w:color w:val="000000"/>
        </w:rPr>
        <w:t>.</w:t>
      </w:r>
    </w:p>
    <w:p w14:paraId="7E47B282" w14:textId="77777777" w:rsidR="0077059C" w:rsidRPr="00BC214D" w:rsidRDefault="00403E2E" w:rsidP="00BC214D">
      <w:pPr>
        <w:spacing w:after="0" w:line="360" w:lineRule="auto"/>
        <w:rPr>
          <w:rFonts w:asciiTheme="minorBidi" w:hAnsiTheme="minorBidi" w:cstheme="minorBidi"/>
        </w:rPr>
      </w:pPr>
      <w:r w:rsidRPr="00BC214D">
        <w:rPr>
          <w:rFonts w:asciiTheme="minorBidi" w:hAnsiTheme="minorBidi" w:cstheme="minorBidi"/>
          <w:color w:val="000000"/>
          <w:rtl/>
        </w:rPr>
        <w:t>משקל של כל בוחן בציון כולו הוא 12%, משקלי המבחנים הם 24% במבחן הראשון</w:t>
      </w:r>
      <w:r w:rsidR="000B5095" w:rsidRPr="00BC214D">
        <w:rPr>
          <w:rFonts w:asciiTheme="minorBidi" w:hAnsiTheme="minorBidi" w:cstheme="minorBidi"/>
          <w:color w:val="000000"/>
          <w:rtl/>
        </w:rPr>
        <w:t xml:space="preserve"> </w:t>
      </w:r>
      <w:r w:rsidRPr="00BC214D">
        <w:rPr>
          <w:rFonts w:asciiTheme="minorBidi" w:hAnsiTheme="minorBidi" w:cstheme="minorBidi"/>
          <w:color w:val="000000"/>
          <w:rtl/>
        </w:rPr>
        <w:t>ו- 40% במבחן השני.</w:t>
      </w:r>
    </w:p>
    <w:p w14:paraId="1F9819D1" w14:textId="77777777" w:rsidR="0077059C" w:rsidRPr="00BC214D" w:rsidRDefault="00403E2E" w:rsidP="00BC214D">
      <w:pPr>
        <w:spacing w:after="0" w:line="360" w:lineRule="auto"/>
        <w:rPr>
          <w:rFonts w:asciiTheme="minorBidi" w:hAnsiTheme="minorBidi" w:cstheme="minorBidi"/>
        </w:rPr>
      </w:pPr>
      <w:r w:rsidRPr="00BC214D">
        <w:rPr>
          <w:rFonts w:asciiTheme="minorBidi" w:hAnsiTheme="minorBidi" w:cstheme="minorBidi"/>
          <w:b/>
          <w:color w:val="000000"/>
          <w:rtl/>
        </w:rPr>
        <w:t>חיים קיבל ציון 80 בבוחן הראשון ו-60 במבחן הראשון</w:t>
      </w:r>
      <w:r w:rsidRPr="00BC214D">
        <w:rPr>
          <w:rFonts w:asciiTheme="minorBidi" w:hAnsiTheme="minorBidi" w:cstheme="minorBidi"/>
          <w:color w:val="000000"/>
        </w:rPr>
        <w:t>. </w:t>
      </w:r>
    </w:p>
    <w:p w14:paraId="292332AE" w14:textId="77777777" w:rsidR="0077059C" w:rsidRPr="00BC214D" w:rsidRDefault="00403E2E" w:rsidP="008929A3">
      <w:pPr>
        <w:numPr>
          <w:ilvl w:val="0"/>
          <w:numId w:val="2"/>
        </w:numPr>
        <w:spacing w:after="0" w:line="360" w:lineRule="auto"/>
        <w:ind w:left="281" w:hanging="283"/>
        <w:rPr>
          <w:rFonts w:asciiTheme="minorBidi" w:hAnsiTheme="minorBidi" w:cstheme="minorBidi"/>
          <w:color w:val="000000"/>
        </w:rPr>
      </w:pPr>
      <w:r w:rsidRPr="00BC214D">
        <w:rPr>
          <w:rFonts w:asciiTheme="minorBidi" w:hAnsiTheme="minorBidi" w:cstheme="minorBidi"/>
          <w:color w:val="000000"/>
          <w:rtl/>
        </w:rPr>
        <w:t>האם חיים יכול במצבו העכשווי להגיע לציון שליש 85? נמקו. </w:t>
      </w:r>
    </w:p>
    <w:p w14:paraId="465C0930" w14:textId="77777777" w:rsidR="0077059C" w:rsidRPr="00BC214D" w:rsidRDefault="00403E2E" w:rsidP="008929A3">
      <w:pPr>
        <w:numPr>
          <w:ilvl w:val="0"/>
          <w:numId w:val="2"/>
        </w:numPr>
        <w:spacing w:after="0" w:line="360" w:lineRule="auto"/>
        <w:ind w:left="281" w:hanging="283"/>
        <w:rPr>
          <w:rFonts w:asciiTheme="minorBidi" w:hAnsiTheme="minorBidi" w:cstheme="minorBidi"/>
          <w:color w:val="000000"/>
        </w:rPr>
      </w:pPr>
      <w:r w:rsidRPr="00BC214D">
        <w:rPr>
          <w:rFonts w:asciiTheme="minorBidi" w:hAnsiTheme="minorBidi" w:cstheme="minorBidi"/>
          <w:color w:val="000000"/>
          <w:rtl/>
        </w:rPr>
        <w:t>אם חיים יחליט להסתפק בציון שליש עובר (55), האם הוא יוכל להעדר מהמבחן השני (במקר</w:t>
      </w:r>
      <w:r w:rsidRPr="00BC214D">
        <w:rPr>
          <w:rFonts w:asciiTheme="minorBidi" w:hAnsiTheme="minorBidi" w:cstheme="minorBidi"/>
          <w:rtl/>
        </w:rPr>
        <w:t>ה כזה לקבל</w:t>
      </w:r>
      <w:r w:rsidRPr="00BC214D">
        <w:rPr>
          <w:rFonts w:asciiTheme="minorBidi" w:hAnsiTheme="minorBidi" w:cstheme="minorBidi"/>
          <w:color w:val="000000"/>
          <w:rtl/>
        </w:rPr>
        <w:t xml:space="preserve"> עליו 0 נקודות בשקלול הכללי)? נמקו תשובתכם </w:t>
      </w:r>
      <w:r w:rsidRPr="00BC214D">
        <w:rPr>
          <w:rFonts w:asciiTheme="minorBidi" w:hAnsiTheme="minorBidi" w:cstheme="minorBidi"/>
          <w:rtl/>
        </w:rPr>
        <w:t xml:space="preserve">והדגימו באמצעות </w:t>
      </w:r>
      <w:r w:rsidRPr="00BC214D">
        <w:rPr>
          <w:rFonts w:asciiTheme="minorBidi" w:hAnsiTheme="minorBidi" w:cstheme="minorBidi"/>
          <w:color w:val="000000"/>
          <w:rtl/>
        </w:rPr>
        <w:t>אפשרויות לציוני הבחנים שנותרו. </w:t>
      </w:r>
    </w:p>
    <w:p w14:paraId="53D95752" w14:textId="77777777" w:rsidR="0077059C" w:rsidRPr="00BC214D" w:rsidRDefault="00403E2E" w:rsidP="008929A3">
      <w:pPr>
        <w:numPr>
          <w:ilvl w:val="0"/>
          <w:numId w:val="2"/>
        </w:numPr>
        <w:spacing w:after="0" w:line="360" w:lineRule="auto"/>
        <w:ind w:left="281" w:hanging="283"/>
        <w:rPr>
          <w:rFonts w:asciiTheme="minorBidi" w:hAnsiTheme="minorBidi" w:cstheme="minorBidi"/>
          <w:color w:val="000000"/>
        </w:rPr>
      </w:pPr>
      <w:r w:rsidRPr="00BC214D">
        <w:rPr>
          <w:rFonts w:asciiTheme="minorBidi" w:hAnsiTheme="minorBidi" w:cstheme="minorBidi"/>
          <w:color w:val="000000"/>
          <w:rtl/>
        </w:rPr>
        <w:t xml:space="preserve">כדי להתקבל להקבצה ברמה גבוהה בתיכון, צריכים התלמידים לקבל ציון שליש </w:t>
      </w:r>
      <w:r w:rsidRPr="00BC214D">
        <w:rPr>
          <w:rFonts w:asciiTheme="minorBidi" w:hAnsiTheme="minorBidi" w:cstheme="minorBidi"/>
          <w:b/>
          <w:color w:val="000000"/>
          <w:rtl/>
        </w:rPr>
        <w:t>משוקלל של 80 לפחות</w:t>
      </w:r>
      <w:r w:rsidRPr="00BC214D">
        <w:rPr>
          <w:rFonts w:asciiTheme="minorBidi" w:hAnsiTheme="minorBidi" w:cstheme="minorBidi"/>
          <w:color w:val="000000"/>
          <w:rtl/>
        </w:rPr>
        <w:t xml:space="preserve">. חיים, שמעוניין להתקבל לרמה הגבוהה, השקיע וקיבל </w:t>
      </w:r>
      <w:r w:rsidRPr="00BC214D">
        <w:rPr>
          <w:rFonts w:asciiTheme="minorBidi" w:hAnsiTheme="minorBidi" w:cstheme="minorBidi"/>
          <w:b/>
          <w:color w:val="000000"/>
          <w:rtl/>
        </w:rPr>
        <w:t>100 בבוחן השני.</w:t>
      </w:r>
    </w:p>
    <w:p w14:paraId="53F7B94F" w14:textId="77777777" w:rsidR="0077059C" w:rsidRDefault="00403E2E" w:rsidP="008929A3">
      <w:pPr>
        <w:pBdr>
          <w:top w:val="nil"/>
          <w:left w:val="nil"/>
          <w:bottom w:val="nil"/>
          <w:right w:val="nil"/>
          <w:between w:val="nil"/>
        </w:pBdr>
        <w:spacing w:after="0" w:line="360" w:lineRule="auto"/>
        <w:ind w:left="281"/>
        <w:rPr>
          <w:rFonts w:asciiTheme="minorBidi" w:hAnsiTheme="minorBidi" w:cstheme="minorBidi"/>
          <w:color w:val="000000"/>
          <w:rtl/>
        </w:rPr>
      </w:pPr>
      <w:r w:rsidRPr="00BC214D">
        <w:rPr>
          <w:rFonts w:asciiTheme="minorBidi" w:hAnsiTheme="minorBidi" w:cstheme="minorBidi"/>
          <w:color w:val="000000"/>
          <w:rtl/>
        </w:rPr>
        <w:t>הציעו אפשרויות שונות לציונים שחיים עשוי לקבל במבחן השני ובבוחן שנותר, כולל מקרים כאלה שבהם יתקבל להקבצה (ציון 80 ומעלה) וכאלה בהם</w:t>
      </w:r>
      <w:r w:rsidR="008929A3">
        <w:rPr>
          <w:rFonts w:asciiTheme="minorBidi" w:hAnsiTheme="minorBidi" w:cstheme="minorBidi"/>
          <w:color w:val="000000"/>
          <w:rtl/>
        </w:rPr>
        <w:t xml:space="preserve"> לא יתקבל (ציון מתחת ל-80).</w:t>
      </w:r>
    </w:p>
    <w:p w14:paraId="618CE157" w14:textId="77777777" w:rsidR="008929A3" w:rsidRPr="00BC214D" w:rsidRDefault="008929A3" w:rsidP="00BC214D">
      <w:pPr>
        <w:pBdr>
          <w:top w:val="nil"/>
          <w:left w:val="nil"/>
          <w:bottom w:val="nil"/>
          <w:right w:val="nil"/>
          <w:between w:val="nil"/>
        </w:pBdr>
        <w:spacing w:after="0" w:line="360" w:lineRule="auto"/>
        <w:ind w:left="720"/>
        <w:rPr>
          <w:rFonts w:asciiTheme="minorBidi" w:hAnsiTheme="minorBidi" w:cstheme="minorBidi"/>
          <w:color w:val="000000"/>
        </w:rPr>
      </w:pPr>
    </w:p>
    <w:tbl>
      <w:tblPr>
        <w:tblStyle w:val="a"/>
        <w:bidiVisual/>
        <w:tblW w:w="3449" w:type="dxa"/>
        <w:jc w:val="center"/>
        <w:tblInd w:w="0" w:type="dxa"/>
        <w:tblLayout w:type="fixed"/>
        <w:tblLook w:val="0400" w:firstRow="0" w:lastRow="0" w:firstColumn="0" w:lastColumn="0" w:noHBand="0" w:noVBand="1"/>
        <w:tblCaption w:val="טבלה להשלמה"/>
        <w:tblDescription w:val="הקריטריונים: בוחן, מבחן וציון שליש"/>
      </w:tblPr>
      <w:tblGrid>
        <w:gridCol w:w="633"/>
        <w:gridCol w:w="719"/>
        <w:gridCol w:w="2097"/>
      </w:tblGrid>
      <w:tr w:rsidR="0077059C" w:rsidRPr="00BC214D" w14:paraId="67C9FD91" w14:textId="77777777" w:rsidTr="00A874ED">
        <w:trPr>
          <w:trHeight w:val="510"/>
          <w:tblHeader/>
          <w:jc w:val="center"/>
        </w:trPr>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DB80B" w14:textId="77777777" w:rsidR="0077059C" w:rsidRPr="00BC214D" w:rsidRDefault="00403E2E" w:rsidP="00BC214D">
            <w:pPr>
              <w:spacing w:after="0" w:line="360" w:lineRule="auto"/>
              <w:jc w:val="center"/>
              <w:rPr>
                <w:rFonts w:asciiTheme="minorBidi" w:hAnsiTheme="minorBidi" w:cstheme="minorBidi"/>
                <w:bCs/>
              </w:rPr>
            </w:pPr>
            <w:r w:rsidRPr="00BC214D">
              <w:rPr>
                <w:rFonts w:asciiTheme="minorBidi" w:hAnsiTheme="minorBidi" w:cstheme="minorBidi"/>
                <w:bCs/>
                <w:color w:val="000000"/>
                <w:rtl/>
              </w:rPr>
              <w:t>בוחן</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7E59" w14:textId="77777777" w:rsidR="0077059C" w:rsidRPr="00BC214D" w:rsidRDefault="00403E2E" w:rsidP="00BC214D">
            <w:pPr>
              <w:spacing w:after="0" w:line="360" w:lineRule="auto"/>
              <w:jc w:val="center"/>
              <w:rPr>
                <w:rFonts w:asciiTheme="minorBidi" w:hAnsiTheme="minorBidi" w:cstheme="minorBidi"/>
                <w:bCs/>
              </w:rPr>
            </w:pPr>
            <w:r w:rsidRPr="00BC214D">
              <w:rPr>
                <w:rFonts w:asciiTheme="minorBidi" w:hAnsiTheme="minorBidi" w:cstheme="minorBidi"/>
                <w:bCs/>
                <w:color w:val="000000"/>
                <w:rtl/>
              </w:rPr>
              <w:t>מבחן</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DFC04" w14:textId="77777777" w:rsidR="0077059C" w:rsidRPr="00BC214D" w:rsidRDefault="00403E2E" w:rsidP="00BC214D">
            <w:pPr>
              <w:spacing w:after="0" w:line="360" w:lineRule="auto"/>
              <w:jc w:val="center"/>
              <w:rPr>
                <w:rFonts w:asciiTheme="minorBidi" w:hAnsiTheme="minorBidi" w:cstheme="minorBidi"/>
                <w:bCs/>
              </w:rPr>
            </w:pPr>
            <w:r w:rsidRPr="00BC214D">
              <w:rPr>
                <w:rFonts w:asciiTheme="minorBidi" w:hAnsiTheme="minorBidi" w:cstheme="minorBidi"/>
                <w:bCs/>
                <w:color w:val="000000"/>
                <w:rtl/>
              </w:rPr>
              <w:t>ציון שליש</w:t>
            </w:r>
          </w:p>
        </w:tc>
      </w:tr>
      <w:tr w:rsidR="0077059C" w:rsidRPr="00BC214D" w14:paraId="20618E85" w14:textId="77777777" w:rsidTr="00BC214D">
        <w:trPr>
          <w:trHeight w:val="510"/>
          <w:jc w:val="center"/>
        </w:trPr>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194E4" w14:textId="77777777" w:rsidR="0077059C" w:rsidRPr="00BC214D" w:rsidRDefault="0077059C" w:rsidP="00BC214D">
            <w:pPr>
              <w:spacing w:after="0" w:line="360" w:lineRule="auto"/>
              <w:jc w:val="both"/>
              <w:rPr>
                <w:rFonts w:asciiTheme="minorBidi" w:hAnsiTheme="minorBidi" w:cstheme="minorBidi"/>
              </w:rPr>
            </w:pP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9DA46" w14:textId="77777777" w:rsidR="0077059C" w:rsidRPr="00BC214D" w:rsidRDefault="0077059C" w:rsidP="00BC214D">
            <w:pPr>
              <w:spacing w:after="0" w:line="360" w:lineRule="auto"/>
              <w:jc w:val="both"/>
              <w:rPr>
                <w:rFonts w:asciiTheme="minorBidi" w:hAnsiTheme="minorBidi" w:cstheme="minorBidi"/>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79B67" w14:textId="77777777" w:rsidR="0077059C" w:rsidRPr="00BC214D" w:rsidRDefault="00403E2E" w:rsidP="00BC214D">
            <w:pPr>
              <w:spacing w:after="0" w:line="360" w:lineRule="auto"/>
              <w:jc w:val="both"/>
              <w:rPr>
                <w:rFonts w:asciiTheme="minorBidi" w:hAnsiTheme="minorBidi" w:cstheme="minorBidi"/>
              </w:rPr>
            </w:pPr>
            <w:r w:rsidRPr="00BC214D">
              <w:rPr>
                <w:rFonts w:asciiTheme="minorBidi" w:hAnsiTheme="minorBidi" w:cstheme="minorBidi"/>
                <w:color w:val="000000"/>
                <w:rtl/>
              </w:rPr>
              <w:t>מתחת ל-80</w:t>
            </w:r>
            <w:r w:rsidRPr="00BC214D">
              <w:rPr>
                <w:rFonts w:asciiTheme="minorBidi" w:hAnsiTheme="minorBidi" w:cstheme="minorBidi"/>
                <w:rtl/>
              </w:rPr>
              <w:t xml:space="preserve"> (כמה?)</w:t>
            </w:r>
          </w:p>
        </w:tc>
      </w:tr>
      <w:tr w:rsidR="0077059C" w:rsidRPr="00BC214D" w14:paraId="4FD6CC9C" w14:textId="77777777" w:rsidTr="00BC214D">
        <w:trPr>
          <w:trHeight w:val="510"/>
          <w:jc w:val="center"/>
        </w:trPr>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53E76" w14:textId="77777777" w:rsidR="0077059C" w:rsidRPr="00BC214D" w:rsidRDefault="0077059C" w:rsidP="00BC214D">
            <w:pPr>
              <w:spacing w:after="0" w:line="360" w:lineRule="auto"/>
              <w:jc w:val="both"/>
              <w:rPr>
                <w:rFonts w:asciiTheme="minorBidi" w:hAnsiTheme="minorBidi" w:cstheme="minorBidi"/>
              </w:rPr>
            </w:pP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A0CE9" w14:textId="77777777" w:rsidR="0077059C" w:rsidRPr="00BC214D" w:rsidRDefault="0077059C" w:rsidP="00BC214D">
            <w:pPr>
              <w:spacing w:after="0" w:line="360" w:lineRule="auto"/>
              <w:jc w:val="both"/>
              <w:rPr>
                <w:rFonts w:asciiTheme="minorBidi" w:hAnsiTheme="minorBidi" w:cstheme="minorBidi"/>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E0A88" w14:textId="77777777" w:rsidR="0077059C" w:rsidRPr="00BC214D" w:rsidRDefault="00403E2E" w:rsidP="00BC214D">
            <w:pPr>
              <w:spacing w:after="0" w:line="360" w:lineRule="auto"/>
              <w:jc w:val="both"/>
              <w:rPr>
                <w:rFonts w:asciiTheme="minorBidi" w:hAnsiTheme="minorBidi" w:cstheme="minorBidi"/>
              </w:rPr>
            </w:pPr>
            <w:r w:rsidRPr="00BC214D">
              <w:rPr>
                <w:rFonts w:asciiTheme="minorBidi" w:hAnsiTheme="minorBidi" w:cstheme="minorBidi"/>
                <w:color w:val="000000"/>
                <w:rtl/>
              </w:rPr>
              <w:t>מתחת ל-80 (כמה?)</w:t>
            </w:r>
          </w:p>
        </w:tc>
      </w:tr>
      <w:tr w:rsidR="0077059C" w:rsidRPr="00BC214D" w14:paraId="31AB6416" w14:textId="77777777" w:rsidTr="00BC214D">
        <w:trPr>
          <w:trHeight w:val="510"/>
          <w:jc w:val="center"/>
        </w:trPr>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46844" w14:textId="77777777" w:rsidR="0077059C" w:rsidRPr="00BC214D" w:rsidRDefault="0077059C" w:rsidP="00BC214D">
            <w:pPr>
              <w:spacing w:after="0" w:line="360" w:lineRule="auto"/>
              <w:jc w:val="both"/>
              <w:rPr>
                <w:rFonts w:asciiTheme="minorBidi" w:hAnsiTheme="minorBidi" w:cstheme="minorBidi"/>
              </w:rPr>
            </w:pP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0F29C" w14:textId="77777777" w:rsidR="0077059C" w:rsidRPr="00BC214D" w:rsidRDefault="0077059C" w:rsidP="00BC214D">
            <w:pPr>
              <w:spacing w:after="0" w:line="360" w:lineRule="auto"/>
              <w:jc w:val="both"/>
              <w:rPr>
                <w:rFonts w:asciiTheme="minorBidi" w:hAnsiTheme="minorBidi" w:cstheme="minorBidi"/>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F838E4" w14:textId="77777777" w:rsidR="0077059C" w:rsidRPr="00BC214D" w:rsidRDefault="00403E2E" w:rsidP="00BC214D">
            <w:pPr>
              <w:spacing w:after="0" w:line="360" w:lineRule="auto"/>
              <w:jc w:val="both"/>
              <w:rPr>
                <w:rFonts w:asciiTheme="minorBidi" w:hAnsiTheme="minorBidi" w:cstheme="minorBidi"/>
              </w:rPr>
            </w:pPr>
            <w:r w:rsidRPr="00BC214D">
              <w:rPr>
                <w:rFonts w:asciiTheme="minorBidi" w:hAnsiTheme="minorBidi" w:cstheme="minorBidi"/>
                <w:color w:val="000000"/>
                <w:rtl/>
              </w:rPr>
              <w:t>מעל 80</w:t>
            </w:r>
            <w:r w:rsidRPr="00BC214D">
              <w:rPr>
                <w:rFonts w:asciiTheme="minorBidi" w:hAnsiTheme="minorBidi" w:cstheme="minorBidi"/>
                <w:rtl/>
              </w:rPr>
              <w:t xml:space="preserve"> (כמה?)</w:t>
            </w:r>
          </w:p>
        </w:tc>
      </w:tr>
      <w:tr w:rsidR="0077059C" w:rsidRPr="00BC214D" w14:paraId="22970CE9" w14:textId="77777777" w:rsidTr="00BC214D">
        <w:trPr>
          <w:trHeight w:val="510"/>
          <w:jc w:val="center"/>
        </w:trPr>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B70FE" w14:textId="77777777" w:rsidR="0077059C" w:rsidRPr="00BC214D" w:rsidRDefault="0077059C" w:rsidP="00BC214D">
            <w:pPr>
              <w:spacing w:after="0" w:line="360" w:lineRule="auto"/>
              <w:jc w:val="both"/>
              <w:rPr>
                <w:rFonts w:asciiTheme="minorBidi" w:hAnsiTheme="minorBidi" w:cstheme="minorBidi"/>
              </w:rPr>
            </w:pP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A814F" w14:textId="77777777" w:rsidR="0077059C" w:rsidRPr="00BC214D" w:rsidRDefault="0077059C" w:rsidP="00BC214D">
            <w:pPr>
              <w:spacing w:after="0" w:line="360" w:lineRule="auto"/>
              <w:jc w:val="both"/>
              <w:rPr>
                <w:rFonts w:asciiTheme="minorBidi" w:hAnsiTheme="minorBidi" w:cstheme="minorBidi"/>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FA703" w14:textId="77777777" w:rsidR="0077059C" w:rsidRPr="00BC214D" w:rsidRDefault="00403E2E" w:rsidP="00BC214D">
            <w:pPr>
              <w:spacing w:after="0" w:line="360" w:lineRule="auto"/>
              <w:jc w:val="both"/>
              <w:rPr>
                <w:rFonts w:asciiTheme="minorBidi" w:hAnsiTheme="minorBidi" w:cstheme="minorBidi"/>
              </w:rPr>
            </w:pPr>
            <w:r w:rsidRPr="00BC214D">
              <w:rPr>
                <w:rFonts w:asciiTheme="minorBidi" w:hAnsiTheme="minorBidi" w:cstheme="minorBidi"/>
                <w:color w:val="000000"/>
                <w:rtl/>
              </w:rPr>
              <w:t>מעל 80</w:t>
            </w:r>
            <w:r w:rsidRPr="00BC214D">
              <w:rPr>
                <w:rFonts w:asciiTheme="minorBidi" w:hAnsiTheme="minorBidi" w:cstheme="minorBidi"/>
                <w:rtl/>
              </w:rPr>
              <w:t xml:space="preserve"> (כמה?)</w:t>
            </w:r>
          </w:p>
        </w:tc>
      </w:tr>
    </w:tbl>
    <w:p w14:paraId="17D712ED" w14:textId="77777777" w:rsidR="0077059C" w:rsidRPr="00BC214D" w:rsidRDefault="0077059C" w:rsidP="00BC214D">
      <w:pPr>
        <w:spacing w:after="0" w:line="360" w:lineRule="auto"/>
        <w:jc w:val="both"/>
        <w:rPr>
          <w:rFonts w:asciiTheme="minorBidi" w:hAnsiTheme="minorBidi" w:cstheme="minorBidi"/>
        </w:rPr>
      </w:pPr>
    </w:p>
    <w:p w14:paraId="30FDBE21" w14:textId="77777777" w:rsidR="0077059C" w:rsidRPr="00BC214D" w:rsidRDefault="00403E2E" w:rsidP="008929A3">
      <w:pPr>
        <w:spacing w:after="0" w:line="360" w:lineRule="auto"/>
        <w:ind w:firstLine="360"/>
        <w:rPr>
          <w:rFonts w:asciiTheme="minorBidi" w:hAnsiTheme="minorBidi" w:cstheme="minorBidi"/>
        </w:rPr>
      </w:pPr>
      <w:r w:rsidRPr="00BC214D">
        <w:rPr>
          <w:rFonts w:asciiTheme="minorBidi" w:hAnsiTheme="minorBidi" w:cstheme="minorBidi"/>
          <w:rtl/>
        </w:rPr>
        <w:t>האם חיים יכול לקבל ציון סופי 80 בדיוק? אם לא- נמקו, אם כן, הדגימו!</w:t>
      </w:r>
    </w:p>
    <w:p w14:paraId="1173BC07" w14:textId="77777777" w:rsidR="0077059C" w:rsidRPr="00BC214D" w:rsidRDefault="00403E2E" w:rsidP="008929A3">
      <w:pPr>
        <w:numPr>
          <w:ilvl w:val="0"/>
          <w:numId w:val="2"/>
        </w:numPr>
        <w:pBdr>
          <w:top w:val="nil"/>
          <w:left w:val="nil"/>
          <w:bottom w:val="nil"/>
          <w:right w:val="nil"/>
          <w:between w:val="nil"/>
        </w:pBdr>
        <w:spacing w:after="0" w:line="360" w:lineRule="auto"/>
        <w:ind w:left="281" w:hanging="283"/>
        <w:rPr>
          <w:rFonts w:asciiTheme="minorBidi" w:hAnsiTheme="minorBidi" w:cstheme="minorBidi"/>
          <w:color w:val="000000"/>
        </w:rPr>
      </w:pPr>
      <w:r w:rsidRPr="00BC214D">
        <w:rPr>
          <w:rFonts w:asciiTheme="minorBidi" w:hAnsiTheme="minorBidi" w:cstheme="minorBidi"/>
          <w:color w:val="000000"/>
          <w:rtl/>
        </w:rPr>
        <w:t xml:space="preserve">בגרף </w:t>
      </w:r>
      <w:r w:rsidRPr="00BC214D">
        <w:rPr>
          <w:rFonts w:asciiTheme="minorBidi" w:hAnsiTheme="minorBidi" w:cstheme="minorBidi"/>
          <w:rtl/>
        </w:rPr>
        <w:t xml:space="preserve">העיוור </w:t>
      </w:r>
      <w:r w:rsidRPr="00BC214D">
        <w:rPr>
          <w:rFonts w:asciiTheme="minorBidi" w:hAnsiTheme="minorBidi" w:cstheme="minorBidi"/>
          <w:color w:val="000000"/>
          <w:rtl/>
        </w:rPr>
        <w:t>הבא (ללא ציון ערכים מספריים) מתוארות האפשרויות של חיים לציונים במבחן ו</w:t>
      </w:r>
      <w:r w:rsidRPr="00BC214D">
        <w:rPr>
          <w:rFonts w:asciiTheme="minorBidi" w:hAnsiTheme="minorBidi" w:cstheme="minorBidi"/>
          <w:rtl/>
        </w:rPr>
        <w:t>ב</w:t>
      </w:r>
      <w:r w:rsidRPr="00BC214D">
        <w:rPr>
          <w:rFonts w:asciiTheme="minorBidi" w:hAnsiTheme="minorBidi" w:cstheme="minorBidi"/>
          <w:color w:val="000000"/>
          <w:rtl/>
        </w:rPr>
        <w:t xml:space="preserve">בוחן שנותרו. </w:t>
      </w:r>
    </w:p>
    <w:p w14:paraId="20010953" w14:textId="77777777" w:rsidR="0077059C" w:rsidRPr="00BC214D" w:rsidRDefault="00403E2E" w:rsidP="008929A3">
      <w:pPr>
        <w:spacing w:after="0" w:line="360" w:lineRule="auto"/>
        <w:ind w:left="281"/>
        <w:rPr>
          <w:rFonts w:asciiTheme="minorBidi" w:hAnsiTheme="minorBidi" w:cstheme="minorBidi"/>
          <w:b/>
          <w:color w:val="000000"/>
        </w:rPr>
      </w:pPr>
      <w:r w:rsidRPr="00BC214D">
        <w:rPr>
          <w:rFonts w:asciiTheme="minorBidi" w:hAnsiTheme="minorBidi" w:cstheme="minorBidi"/>
          <w:b/>
          <w:color w:val="000000"/>
          <w:rtl/>
        </w:rPr>
        <w:t xml:space="preserve">ציר </w:t>
      </w:r>
      <w:r w:rsidRPr="00BC214D">
        <w:rPr>
          <w:rFonts w:asciiTheme="minorBidi" w:hAnsiTheme="minorBidi" w:cstheme="minorBidi"/>
          <w:b/>
          <w:color w:val="000000"/>
        </w:rPr>
        <w:t>X</w:t>
      </w:r>
      <w:r w:rsidRPr="00BC214D">
        <w:rPr>
          <w:rFonts w:asciiTheme="minorBidi" w:hAnsiTheme="minorBidi" w:cstheme="minorBidi"/>
          <w:b/>
          <w:color w:val="000000"/>
          <w:rtl/>
        </w:rPr>
        <w:t xml:space="preserve"> מייצג את ציון הבוחן השלישי, ציר </w:t>
      </w:r>
      <w:r w:rsidRPr="00BC214D">
        <w:rPr>
          <w:rFonts w:asciiTheme="minorBidi" w:hAnsiTheme="minorBidi" w:cstheme="minorBidi"/>
          <w:b/>
          <w:color w:val="000000"/>
        </w:rPr>
        <w:t>y</w:t>
      </w:r>
      <w:r w:rsidRPr="00BC214D">
        <w:rPr>
          <w:rFonts w:asciiTheme="minorBidi" w:hAnsiTheme="minorBidi" w:cstheme="minorBidi"/>
          <w:b/>
          <w:color w:val="000000"/>
          <w:rtl/>
        </w:rPr>
        <w:t xml:space="preserve"> מייצג את ציון המבחן השני. </w:t>
      </w:r>
    </w:p>
    <w:p w14:paraId="62CF7224" w14:textId="77777777" w:rsidR="0077059C" w:rsidRPr="00BC214D" w:rsidRDefault="00403E2E" w:rsidP="008929A3">
      <w:pPr>
        <w:numPr>
          <w:ilvl w:val="1"/>
          <w:numId w:val="2"/>
        </w:numPr>
        <w:pBdr>
          <w:top w:val="nil"/>
          <w:left w:val="nil"/>
          <w:bottom w:val="nil"/>
          <w:right w:val="nil"/>
          <w:between w:val="nil"/>
        </w:pBdr>
        <w:spacing w:after="0" w:line="360" w:lineRule="auto"/>
        <w:ind w:left="565" w:hanging="284"/>
        <w:rPr>
          <w:rFonts w:asciiTheme="minorBidi" w:hAnsiTheme="minorBidi" w:cstheme="minorBidi"/>
          <w:color w:val="000000"/>
        </w:rPr>
      </w:pPr>
      <w:r w:rsidRPr="00BC214D">
        <w:rPr>
          <w:rFonts w:asciiTheme="minorBidi" w:hAnsiTheme="minorBidi" w:cstheme="minorBidi"/>
          <w:color w:val="000000"/>
          <w:rtl/>
        </w:rPr>
        <w:t>נסו להסביר מה מתאר התחום המשורטט ע"י הצירים ושני הישרים המקבילים לצירים.</w:t>
      </w:r>
    </w:p>
    <w:p w14:paraId="4B5AC9BC" w14:textId="77777777" w:rsidR="0077059C" w:rsidRPr="00BC214D" w:rsidRDefault="00403E2E" w:rsidP="008929A3">
      <w:pPr>
        <w:numPr>
          <w:ilvl w:val="1"/>
          <w:numId w:val="2"/>
        </w:numPr>
        <w:pBdr>
          <w:top w:val="nil"/>
          <w:left w:val="nil"/>
          <w:bottom w:val="nil"/>
          <w:right w:val="nil"/>
          <w:between w:val="nil"/>
        </w:pBdr>
        <w:spacing w:after="0" w:line="360" w:lineRule="auto"/>
        <w:ind w:left="565" w:hanging="284"/>
        <w:rPr>
          <w:rFonts w:asciiTheme="minorBidi" w:hAnsiTheme="minorBidi" w:cstheme="minorBidi"/>
          <w:color w:val="000000"/>
        </w:rPr>
      </w:pPr>
      <w:r w:rsidRPr="00BC214D">
        <w:rPr>
          <w:rFonts w:asciiTheme="minorBidi" w:hAnsiTheme="minorBidi" w:cstheme="minorBidi"/>
          <w:color w:val="000000"/>
          <w:rtl/>
        </w:rPr>
        <w:t xml:space="preserve">מה מבטאת המשוואה </w:t>
      </w:r>
      <m:oMath>
        <m:r>
          <w:rPr>
            <w:rFonts w:ascii="Cambria Math" w:eastAsia="Cambria Math" w:hAnsi="Cambria Math" w:cstheme="minorBidi"/>
            <w:color w:val="000000"/>
          </w:rPr>
          <m:t>36+0.12x+0.4y=80</m:t>
        </m:r>
      </m:oMath>
      <w:r w:rsidR="001A5ED4" w:rsidRPr="00BC214D">
        <w:rPr>
          <w:rFonts w:asciiTheme="minorBidi" w:hAnsiTheme="minorBidi" w:cstheme="minorBidi"/>
          <w:color w:val="000000"/>
        </w:rPr>
        <w:t>,</w:t>
      </w:r>
    </w:p>
    <w:p w14:paraId="74FA1865" w14:textId="04A80AC8" w:rsidR="0077059C" w:rsidRPr="00BC214D" w:rsidRDefault="00403E2E" w:rsidP="008929A3">
      <w:pPr>
        <w:pBdr>
          <w:top w:val="nil"/>
          <w:left w:val="nil"/>
          <w:bottom w:val="nil"/>
          <w:right w:val="nil"/>
          <w:between w:val="nil"/>
        </w:pBdr>
        <w:spacing w:after="0" w:line="360" w:lineRule="auto"/>
        <w:ind w:left="565" w:hanging="284"/>
        <w:rPr>
          <w:rFonts w:asciiTheme="minorBidi" w:hAnsiTheme="minorBidi" w:cstheme="minorBidi"/>
          <w:color w:val="000000"/>
        </w:rPr>
      </w:pPr>
      <w:r w:rsidRPr="00BC214D">
        <w:rPr>
          <w:rFonts w:asciiTheme="minorBidi" w:hAnsiTheme="minorBidi" w:cstheme="minorBidi"/>
          <w:color w:val="000000"/>
          <w:rtl/>
        </w:rPr>
        <w:t>המתוארת ע"י הקו המשופע שבשרטוט זה</w:t>
      </w:r>
      <w:sdt>
        <w:sdtPr>
          <w:rPr>
            <w:rFonts w:asciiTheme="minorBidi" w:hAnsiTheme="minorBidi" w:cstheme="minorBidi"/>
            <w:rtl/>
          </w:rPr>
          <w:tag w:val="goog_rdk_0"/>
          <w:id w:val="660672534"/>
        </w:sdtPr>
        <w:sdtEndPr/>
        <w:sdtContent>
          <w:r w:rsidRPr="00BC214D">
            <w:rPr>
              <w:rFonts w:asciiTheme="minorBidi" w:hAnsiTheme="minorBidi" w:cstheme="minorBidi"/>
              <w:color w:val="000000"/>
            </w:rPr>
            <w:t>?</w:t>
          </w:r>
        </w:sdtContent>
      </w:sdt>
      <w:r w:rsidRPr="00BC214D">
        <w:rPr>
          <w:rFonts w:asciiTheme="minorBidi" w:hAnsiTheme="minorBidi" w:cstheme="minorBidi"/>
          <w:color w:val="000000"/>
        </w:rPr>
        <w:t xml:space="preserve"> </w:t>
      </w:r>
    </w:p>
    <w:p w14:paraId="3986D87F" w14:textId="77777777" w:rsidR="0077059C" w:rsidRPr="00BC214D" w:rsidRDefault="00403E2E" w:rsidP="008929A3">
      <w:pPr>
        <w:pBdr>
          <w:top w:val="nil"/>
          <w:left w:val="nil"/>
          <w:bottom w:val="nil"/>
          <w:right w:val="nil"/>
          <w:between w:val="nil"/>
        </w:pBdr>
        <w:spacing w:after="0" w:line="360" w:lineRule="auto"/>
        <w:ind w:left="565" w:hanging="284"/>
        <w:rPr>
          <w:rFonts w:asciiTheme="minorBidi" w:hAnsiTheme="minorBidi" w:cstheme="minorBidi"/>
          <w:color w:val="000000"/>
          <w:rtl/>
        </w:rPr>
      </w:pPr>
      <w:r w:rsidRPr="00BC214D">
        <w:rPr>
          <w:rFonts w:asciiTheme="minorBidi" w:hAnsiTheme="minorBidi" w:cstheme="minorBidi"/>
          <w:color w:val="000000"/>
          <w:rtl/>
        </w:rPr>
        <w:t>מה מבטא המספר 36 במשוואה זו?</w:t>
      </w:r>
      <w:sdt>
        <w:sdtPr>
          <w:rPr>
            <w:rFonts w:asciiTheme="minorBidi" w:hAnsiTheme="minorBidi" w:cstheme="minorBidi"/>
            <w:rtl/>
          </w:rPr>
          <w:tag w:val="goog_rdk_1"/>
          <w:id w:val="1661035432"/>
          <w:showingPlcHdr/>
        </w:sdtPr>
        <w:sdtEndPr/>
        <w:sdtContent>
          <w:r w:rsidR="001E3235" w:rsidRPr="00BC214D">
            <w:rPr>
              <w:rFonts w:asciiTheme="minorBidi" w:hAnsiTheme="minorBidi" w:cstheme="minorBidi"/>
              <w:rtl/>
            </w:rPr>
            <w:t xml:space="preserve">     </w:t>
          </w:r>
        </w:sdtContent>
      </w:sdt>
    </w:p>
    <w:p w14:paraId="052C5915" w14:textId="77777777" w:rsidR="0077059C" w:rsidRPr="00BC214D" w:rsidRDefault="00403E2E" w:rsidP="008929A3">
      <w:pPr>
        <w:numPr>
          <w:ilvl w:val="1"/>
          <w:numId w:val="2"/>
        </w:numPr>
        <w:pBdr>
          <w:top w:val="nil"/>
          <w:left w:val="nil"/>
          <w:bottom w:val="nil"/>
          <w:right w:val="nil"/>
          <w:between w:val="nil"/>
        </w:pBdr>
        <w:spacing w:after="0" w:line="360" w:lineRule="auto"/>
        <w:ind w:left="565" w:hanging="284"/>
        <w:rPr>
          <w:rFonts w:asciiTheme="minorBidi" w:hAnsiTheme="minorBidi" w:cstheme="minorBidi"/>
          <w:color w:val="000000"/>
        </w:rPr>
      </w:pPr>
      <w:r w:rsidRPr="00BC214D">
        <w:rPr>
          <w:rFonts w:asciiTheme="minorBidi" w:hAnsiTheme="minorBidi" w:cstheme="minorBidi"/>
          <w:color w:val="000000"/>
          <w:rtl/>
        </w:rPr>
        <w:t>מה מתאר</w:t>
      </w:r>
      <w:r w:rsidRPr="00BC214D">
        <w:rPr>
          <w:rFonts w:asciiTheme="minorBidi" w:hAnsiTheme="minorBidi" w:cstheme="minorBidi"/>
          <w:rtl/>
        </w:rPr>
        <w:t>ים</w:t>
      </w:r>
      <w:r w:rsidRPr="00BC214D">
        <w:rPr>
          <w:rFonts w:asciiTheme="minorBidi" w:hAnsiTheme="minorBidi" w:cstheme="minorBidi"/>
          <w:color w:val="000000"/>
          <w:rtl/>
        </w:rPr>
        <w:t xml:space="preserve"> האזורים הצבועים מעל הקו המשופע ומה מתאר הא</w:t>
      </w:r>
      <w:r w:rsidRPr="00BC214D">
        <w:rPr>
          <w:rFonts w:asciiTheme="minorBidi" w:hAnsiTheme="minorBidi" w:cstheme="minorBidi"/>
          <w:rtl/>
        </w:rPr>
        <w:t xml:space="preserve">זור </w:t>
      </w:r>
      <w:r w:rsidRPr="00BC214D">
        <w:rPr>
          <w:rFonts w:asciiTheme="minorBidi" w:hAnsiTheme="minorBidi" w:cstheme="minorBidi"/>
          <w:color w:val="000000"/>
          <w:rtl/>
        </w:rPr>
        <w:t>מתחתיו</w:t>
      </w:r>
      <w:r w:rsidRPr="00BC214D">
        <w:rPr>
          <w:rFonts w:asciiTheme="minorBidi" w:hAnsiTheme="minorBidi" w:cstheme="minorBidi"/>
        </w:rPr>
        <w:t>?</w:t>
      </w:r>
      <w:r w:rsidRPr="00BC214D">
        <w:rPr>
          <w:rFonts w:asciiTheme="minorBidi" w:hAnsiTheme="minorBidi" w:cstheme="minorBidi"/>
          <w:color w:val="000000"/>
          <w:rtl/>
        </w:rPr>
        <w:t xml:space="preserve"> מה מייצגות הנקודות </w:t>
      </w:r>
      <w:r w:rsidRPr="00BC214D">
        <w:rPr>
          <w:rFonts w:asciiTheme="minorBidi" w:hAnsiTheme="minorBidi" w:cstheme="minorBidi"/>
          <w:b/>
          <w:color w:val="000000"/>
          <w:rtl/>
        </w:rPr>
        <w:t xml:space="preserve">שעל </w:t>
      </w:r>
      <w:r w:rsidRPr="00BC214D">
        <w:rPr>
          <w:rFonts w:asciiTheme="minorBidi" w:hAnsiTheme="minorBidi" w:cstheme="minorBidi"/>
          <w:color w:val="000000"/>
          <w:rtl/>
        </w:rPr>
        <w:t>הקו המשופע</w:t>
      </w:r>
      <w:r w:rsidRPr="00BC214D">
        <w:rPr>
          <w:rFonts w:asciiTheme="minorBidi" w:hAnsiTheme="minorBidi" w:cstheme="minorBidi"/>
        </w:rPr>
        <w:t>?</w:t>
      </w:r>
    </w:p>
    <w:p w14:paraId="11621F0C" w14:textId="13FF8D95" w:rsidR="0077059C" w:rsidRPr="00BC214D" w:rsidRDefault="00A83137" w:rsidP="00BC214D">
      <w:pPr>
        <w:pBdr>
          <w:top w:val="nil"/>
          <w:left w:val="nil"/>
          <w:bottom w:val="nil"/>
          <w:right w:val="nil"/>
          <w:between w:val="nil"/>
        </w:pBdr>
        <w:spacing w:after="0" w:line="360" w:lineRule="auto"/>
        <w:ind w:left="281"/>
        <w:jc w:val="center"/>
        <w:rPr>
          <w:rFonts w:asciiTheme="minorBidi" w:hAnsiTheme="minorBidi" w:cstheme="minorBidi"/>
          <w:color w:val="000000"/>
        </w:rPr>
      </w:pPr>
      <w:sdt>
        <w:sdtPr>
          <w:rPr>
            <w:rFonts w:asciiTheme="minorBidi" w:hAnsiTheme="minorBidi" w:cstheme="minorBidi"/>
            <w:rtl/>
          </w:rPr>
          <w:tag w:val="goog_rdk_2"/>
          <w:id w:val="-2034026380"/>
          <w:showingPlcHdr/>
        </w:sdtPr>
        <w:sdtEndPr/>
        <w:sdtContent>
          <w:r w:rsidR="00A874ED">
            <w:rPr>
              <w:rFonts w:asciiTheme="minorBidi" w:hAnsiTheme="minorBidi" w:cstheme="minorBidi"/>
              <w:rtl/>
            </w:rPr>
            <w:t xml:space="preserve">     </w:t>
          </w:r>
        </w:sdtContent>
      </w:sdt>
      <w:r w:rsidR="00294861" w:rsidRPr="00016A55">
        <w:rPr>
          <w:rFonts w:asciiTheme="minorBidi" w:hAnsiTheme="minorBidi" w:cstheme="minorBidi"/>
        </w:rPr>
        <w:drawing>
          <wp:inline distT="0" distB="0" distL="0" distR="0" wp14:anchorId="4DE75B34" wp14:editId="3FA2BE12">
            <wp:extent cx="2537534" cy="2638425"/>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566" cy="2661333"/>
                    </a:xfrm>
                    <a:prstGeom prst="rect">
                      <a:avLst/>
                    </a:prstGeom>
                    <a:noFill/>
                    <a:ln>
                      <a:noFill/>
                    </a:ln>
                  </pic:spPr>
                </pic:pic>
              </a:graphicData>
            </a:graphic>
          </wp:inline>
        </w:drawing>
      </w:r>
      <w:bookmarkStart w:id="3" w:name="_GoBack"/>
      <w:bookmarkEnd w:id="3"/>
    </w:p>
    <w:p w14:paraId="7C4DCD79" w14:textId="1A20DFD4" w:rsidR="0077059C" w:rsidRPr="00BC214D" w:rsidRDefault="00403E2E" w:rsidP="00BC214D">
      <w:pPr>
        <w:numPr>
          <w:ilvl w:val="1"/>
          <w:numId w:val="2"/>
        </w:numPr>
        <w:pBdr>
          <w:top w:val="nil"/>
          <w:left w:val="nil"/>
          <w:bottom w:val="nil"/>
          <w:right w:val="nil"/>
          <w:between w:val="nil"/>
        </w:pBdr>
        <w:spacing w:after="0" w:line="360" w:lineRule="auto"/>
        <w:rPr>
          <w:rFonts w:asciiTheme="minorBidi" w:hAnsiTheme="minorBidi" w:cstheme="minorBidi"/>
          <w:color w:val="000000"/>
        </w:rPr>
      </w:pPr>
      <w:r w:rsidRPr="00BC214D">
        <w:rPr>
          <w:rFonts w:asciiTheme="minorBidi" w:hAnsiTheme="minorBidi" w:cstheme="minorBidi"/>
          <w:color w:val="000000"/>
          <w:rtl/>
        </w:rPr>
        <w:t xml:space="preserve">האם </w:t>
      </w:r>
      <w:r w:rsidRPr="00BC214D">
        <w:rPr>
          <w:rFonts w:asciiTheme="minorBidi" w:hAnsiTheme="minorBidi" w:cstheme="minorBidi"/>
          <w:rtl/>
        </w:rPr>
        <w:t xml:space="preserve">מצאתם </w:t>
      </w:r>
      <w:r w:rsidRPr="00BC214D">
        <w:rPr>
          <w:rFonts w:asciiTheme="minorBidi" w:hAnsiTheme="minorBidi" w:cstheme="minorBidi"/>
          <w:color w:val="000000"/>
          <w:rtl/>
        </w:rPr>
        <w:t>בעזרת הייצוג הגרפי של הבעיה אפשרויות נוספות כתשובות לשאלה 3</w:t>
      </w:r>
      <w:r w:rsidRPr="00BC214D">
        <w:rPr>
          <w:rFonts w:asciiTheme="minorBidi" w:hAnsiTheme="minorBidi" w:cstheme="minorBidi"/>
        </w:rPr>
        <w:t>?</w:t>
      </w:r>
      <w:r w:rsidRPr="00BC214D">
        <w:rPr>
          <w:rFonts w:asciiTheme="minorBidi" w:hAnsiTheme="minorBidi" w:cstheme="minorBidi"/>
          <w:color w:val="000000"/>
          <w:rtl/>
        </w:rPr>
        <w:t xml:space="preserve"> האם </w:t>
      </w:r>
      <w:r w:rsidRPr="00BC214D">
        <w:rPr>
          <w:rFonts w:asciiTheme="minorBidi" w:hAnsiTheme="minorBidi" w:cstheme="minorBidi"/>
          <w:rtl/>
        </w:rPr>
        <w:t>תוכלו לתת כעת תשובה כללית</w:t>
      </w:r>
      <w:r w:rsidRPr="00BC214D">
        <w:rPr>
          <w:rFonts w:asciiTheme="minorBidi" w:hAnsiTheme="minorBidi" w:cstheme="minorBidi"/>
          <w:color w:val="000000"/>
          <w:rtl/>
        </w:rPr>
        <w:t>? נמקו תשובתכם!</w:t>
      </w:r>
      <w:r w:rsidR="002E7C5C" w:rsidRPr="002E7C5C">
        <w:rPr>
          <w:rFonts w:asciiTheme="minorBidi" w:hAnsiTheme="minorBidi" w:cstheme="minorBidi"/>
          <w:noProof/>
        </w:rPr>
        <w:t xml:space="preserve"> </w:t>
      </w:r>
      <w:r w:rsidR="002E7C5C" w:rsidRPr="00BC214D">
        <w:rPr>
          <w:rFonts w:asciiTheme="minorBidi" w:hAnsiTheme="minorBidi" w:cstheme="minorBidi"/>
          <w:noProof/>
        </w:rPr>
        <w:drawing>
          <wp:inline distT="0" distB="0" distL="0" distR="0" wp14:anchorId="76FFE292" wp14:editId="51A3F459">
            <wp:extent cx="3557270" cy="3238500"/>
            <wp:effectExtent l="0" t="0" r="5080" b="0"/>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3558250" cy="3239392"/>
                    </a:xfrm>
                    <a:prstGeom prst="rect">
                      <a:avLst/>
                    </a:prstGeom>
                    <a:ln/>
                  </pic:spPr>
                </pic:pic>
              </a:graphicData>
            </a:graphic>
          </wp:inline>
        </w:drawing>
      </w:r>
    </w:p>
    <w:p w14:paraId="27F3B287" w14:textId="71AC574E" w:rsidR="0077059C" w:rsidRPr="003D3460" w:rsidRDefault="00F30E87" w:rsidP="003D3460">
      <w:pPr>
        <w:spacing w:after="0" w:line="360" w:lineRule="auto"/>
        <w:rPr>
          <w:rFonts w:asciiTheme="minorBidi" w:hAnsiTheme="minorBidi" w:cs="Arial"/>
          <w:b/>
          <w:bCs/>
          <w:color w:val="365F91" w:themeColor="accent1" w:themeShade="BF"/>
          <w:sz w:val="36"/>
          <w:szCs w:val="36"/>
          <w:rtl/>
          <w:lang w:val="he-IL"/>
        </w:rPr>
      </w:pPr>
      <w:r>
        <w:rPr>
          <w:noProof/>
        </w:rPr>
        <mc:AlternateContent>
          <mc:Choice Requires="wpg">
            <w:drawing>
              <wp:anchor distT="0" distB="0" distL="114300" distR="114300" simplePos="0" relativeHeight="251666432" behindDoc="0" locked="0" layoutInCell="1" allowOverlap="1" wp14:anchorId="604957C8" wp14:editId="260C2229">
                <wp:simplePos x="0" y="0"/>
                <wp:positionH relativeFrom="column">
                  <wp:posOffset>-1270</wp:posOffset>
                </wp:positionH>
                <wp:positionV relativeFrom="paragraph">
                  <wp:posOffset>394970</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1B8BE278" id="Group 6" o:spid="_x0000_s1026" style="position:absolute;margin-left:-.1pt;margin-top:31.1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5"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6"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7" o:title=""/>
                  <v:path arrowok="t"/>
                </v:shape>
                <w10:wrap type="topAndBottom"/>
              </v:group>
            </w:pict>
          </mc:Fallback>
        </mc:AlternateContent>
      </w:r>
    </w:p>
    <w:sectPr w:rsidR="0077059C" w:rsidRPr="003D3460">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412BE" w14:textId="77777777" w:rsidR="00A83137" w:rsidRDefault="00A83137">
      <w:pPr>
        <w:spacing w:after="0" w:line="240" w:lineRule="auto"/>
      </w:pPr>
      <w:r>
        <w:separator/>
      </w:r>
    </w:p>
  </w:endnote>
  <w:endnote w:type="continuationSeparator" w:id="0">
    <w:p w14:paraId="0B6D62A1" w14:textId="77777777" w:rsidR="00A83137" w:rsidRDefault="00A8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assistant">
    <w:altName w:val="Times New Roman"/>
    <w:charset w:val="B1"/>
    <w:family w:val="auto"/>
    <w:pitch w:val="variable"/>
    <w:sig w:usb0="00000000" w:usb1="4000204B"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10CB7307" w:rsidR="0077059C" w:rsidRDefault="00403E2E" w:rsidP="00AF0A3C">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294861">
      <w:rPr>
        <w:noProof/>
        <w:color w:val="000000"/>
        <w:rtl/>
      </w:rPr>
      <w:t>2</w:t>
    </w:r>
    <w:r>
      <w:rPr>
        <w:color w:val="000000"/>
      </w:rPr>
      <w:fldChar w:fldCharType="end"/>
    </w:r>
    <w:r>
      <w:rPr>
        <w:color w:val="000000"/>
        <w:rtl/>
      </w:rPr>
      <w:tab/>
    </w:r>
    <w:r>
      <w:rPr>
        <w:color w:val="000000"/>
        <w:rtl/>
      </w:rPr>
      <w:tab/>
    </w:r>
    <w:r w:rsidR="007B18D7">
      <w:rPr>
        <w:rFonts w:asciiTheme="minorBidi" w:hAnsiTheme="minorBidi" w:cstheme="minorBidi" w:hint="cs"/>
        <w:b/>
        <w:bCs/>
        <w:color w:val="000000"/>
        <w:rtl/>
      </w:rPr>
      <w:t xml:space="preserve">ציון לחיים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w:t>
    </w:r>
    <w:proofErr w:type="spellStart"/>
    <w:r w:rsidR="007B18D7" w:rsidRPr="00F254C5">
      <w:rPr>
        <w:rFonts w:asciiTheme="minorBidi" w:hAnsiTheme="minorBidi" w:cstheme="minorBidi"/>
        <w:color w:val="000000"/>
        <w:rtl/>
      </w:rPr>
      <w:t>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roofErr w:type="spellEnd"/>
  </w:p>
  <w:p w14:paraId="776D830A" w14:textId="7E03C2B1" w:rsidR="00BB37FF" w:rsidRPr="00F30E87" w:rsidRDefault="00024EDE"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5580349D" w:rsidR="0077059C" w:rsidRDefault="00C61A50">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 xml:space="preserve">ציון לחיים </w:t>
    </w:r>
    <w:r w:rsidRPr="007B18D7">
      <w:rPr>
        <w:rFonts w:asciiTheme="minorBidi" w:hAnsiTheme="minorBidi" w:cstheme="minorBidi" w:hint="cs"/>
        <w:color w:val="000000"/>
        <w:rtl/>
      </w:rPr>
      <w:t>|</w:t>
    </w:r>
    <w:r w:rsidRPr="007B18D7">
      <w:rPr>
        <w:rFonts w:asciiTheme="minorBidi" w:hAnsiTheme="minorBidi" w:cstheme="minorBidi"/>
        <w:color w:val="000000"/>
        <w:rtl/>
      </w:rPr>
      <w:t xml:space="preserve"> </w:t>
    </w:r>
    <w:r w:rsidRPr="00F254C5">
      <w:rPr>
        <w:rFonts w:asciiTheme="minorBidi" w:hAnsiTheme="minorBidi" w:cstheme="minorBidi"/>
        <w:color w:val="000000"/>
        <w:rtl/>
      </w:rPr>
      <w:t xml:space="preserve">מדריך למורה </w:t>
    </w:r>
    <w:r>
      <w:rPr>
        <w:rFonts w:asciiTheme="minorBidi" w:hAnsiTheme="minorBidi" w:cstheme="minorBidi" w:hint="cs"/>
        <w:color w:val="000000"/>
        <w:rtl/>
      </w:rPr>
      <w:t>|</w:t>
    </w:r>
    <w:r w:rsidRPr="00F254C5">
      <w:rPr>
        <w:rFonts w:asciiTheme="minorBidi" w:hAnsiTheme="minorBidi" w:cstheme="minorBidi"/>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3D3460">
      <w:rPr>
        <w:noProof/>
        <w:color w:val="000000"/>
        <w:rtl/>
      </w:rPr>
      <w:t>3</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9"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2BD11CD9" w:rsidR="00BB37FF" w:rsidRPr="00F30E87" w:rsidRDefault="00180646" w:rsidP="00F30E87">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0CE375D2" w:rsidR="0077059C" w:rsidRDefault="007B18D7" w:rsidP="00AF0A3C">
    <w:pPr>
      <w:pBdr>
        <w:top w:val="nil"/>
        <w:left w:val="nil"/>
        <w:bottom w:val="nil"/>
        <w:right w:val="nil"/>
        <w:between w:val="nil"/>
      </w:pBdr>
      <w:tabs>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sidRPr="006F39AA">
      <w:rPr>
        <w:rFonts w:asciiTheme="minorBidi" w:hAnsiTheme="minorBidi" w:cstheme="minorBidi"/>
        <w:b/>
        <w:bCs/>
        <w:color w:val="000000"/>
        <w:rtl/>
      </w:rPr>
      <w:t xml:space="preserve">ציון לחיים </w:t>
    </w:r>
    <w:r w:rsidRPr="006F39AA">
      <w:rPr>
        <w:rFonts w:asciiTheme="minorBidi" w:hAnsiTheme="minorBidi" w:cstheme="minorBidi"/>
        <w:color w:val="000000"/>
        <w:rtl/>
      </w:rPr>
      <w:t xml:space="preserve">| </w:t>
    </w:r>
    <w:proofErr w:type="spellStart"/>
    <w:r w:rsidRPr="006F39AA">
      <w:rPr>
        <w:rFonts w:asciiTheme="minorBidi" w:hAnsiTheme="minorBidi" w:cstheme="minorBidi"/>
        <w:color w:val="000000"/>
        <w:rtl/>
      </w:rPr>
      <w:t>מהלכי"ם</w:t>
    </w:r>
    <w:proofErr w:type="spellEnd"/>
    <w:r w:rsidR="00403E2E" w:rsidRPr="006F39AA">
      <w:rPr>
        <w:rFonts w:asciiTheme="minorBidi" w:hAnsiTheme="minorBidi" w:cstheme="minorBidi"/>
        <w:color w:val="000000"/>
      </w:rPr>
      <w:tab/>
    </w:r>
    <w:r w:rsidR="00B5412F">
      <w:rPr>
        <w:rFonts w:asciiTheme="minorBidi" w:hAnsiTheme="minorBidi" w:cstheme="minorBidi"/>
        <w:color w:val="000000"/>
      </w:rPr>
      <w:tab/>
    </w:r>
    <w:r w:rsidR="00403E2E" w:rsidRPr="006F39AA">
      <w:rPr>
        <w:rFonts w:asciiTheme="minorBidi" w:hAnsiTheme="minorBidi" w:cstheme="minorBidi"/>
        <w:color w:val="000000"/>
      </w:rPr>
      <w:tab/>
    </w:r>
    <w:r w:rsidR="00403E2E" w:rsidRPr="006F39AA">
      <w:rPr>
        <w:rFonts w:asciiTheme="minorBidi" w:hAnsiTheme="minorBidi" w:cstheme="minorBidi"/>
        <w:color w:val="000000"/>
      </w:rPr>
      <w:fldChar w:fldCharType="begin"/>
    </w:r>
    <w:r w:rsidR="00403E2E" w:rsidRPr="006F39AA">
      <w:rPr>
        <w:rFonts w:asciiTheme="minorBidi" w:hAnsiTheme="minorBidi" w:cstheme="minorBidi"/>
        <w:color w:val="000000"/>
      </w:rPr>
      <w:instrText>PAGE</w:instrText>
    </w:r>
    <w:r w:rsidR="00403E2E" w:rsidRPr="006F39AA">
      <w:rPr>
        <w:rFonts w:asciiTheme="minorBidi" w:hAnsiTheme="minorBidi" w:cstheme="minorBidi"/>
        <w:color w:val="000000"/>
      </w:rPr>
      <w:fldChar w:fldCharType="separate"/>
    </w:r>
    <w:r w:rsidR="00294861">
      <w:rPr>
        <w:rFonts w:asciiTheme="minorBidi" w:hAnsiTheme="minorBidi" w:cstheme="minorBidi"/>
        <w:noProof/>
        <w:color w:val="000000"/>
        <w:rtl/>
      </w:rPr>
      <w:t>1</w:t>
    </w:r>
    <w:r w:rsidR="00403E2E" w:rsidRPr="006F39AA">
      <w:rPr>
        <w:rFonts w:asciiTheme="minorBidi" w:hAnsiTheme="minorBidi" w:cstheme="minorBidi"/>
        <w:color w:val="000000"/>
      </w:rPr>
      <w:fldChar w:fldCharType="end"/>
    </w:r>
    <w:r w:rsidR="00403E2E" w:rsidRPr="006F39AA">
      <w:rPr>
        <w:rFonts w:asciiTheme="minorBidi" w:eastAsia="assistant" w:hAnsiTheme="minorBidi" w:cstheme="minorBidi"/>
        <w:smallCaps/>
        <w:color w:val="23308E"/>
        <w:sz w:val="20"/>
        <w:szCs w:val="20"/>
      </w:rPr>
      <w:t xml:space="preserve"> </w:t>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13FC371" w14:textId="08FDCC78" w:rsidR="00B5412F" w:rsidRPr="00F30E87" w:rsidRDefault="00024EDE" w:rsidP="00024EDE">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00F74AEA"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00F74AEA"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00F74AEA"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34407" w14:textId="77777777" w:rsidR="00A83137" w:rsidRDefault="00A83137">
      <w:pPr>
        <w:spacing w:after="0" w:line="240" w:lineRule="auto"/>
      </w:pPr>
      <w:r>
        <w:separator/>
      </w:r>
    </w:p>
  </w:footnote>
  <w:footnote w:type="continuationSeparator" w:id="0">
    <w:p w14:paraId="505B5B6C" w14:textId="77777777" w:rsidR="00A83137" w:rsidRDefault="00A8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3323" w14:textId="77777777" w:rsidR="00F74AEA" w:rsidRDefault="00F74A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1F83" w14:textId="77777777" w:rsidR="00F74AEA" w:rsidRDefault="00F74A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1FAE" w14:textId="77777777" w:rsidR="00F74AEA" w:rsidRDefault="00F74A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71E7F80"/>
    <w:multiLevelType w:val="multilevel"/>
    <w:tmpl w:val="5468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24EDE"/>
    <w:rsid w:val="00080D4E"/>
    <w:rsid w:val="000B5095"/>
    <w:rsid w:val="00100DDE"/>
    <w:rsid w:val="00180646"/>
    <w:rsid w:val="0019011F"/>
    <w:rsid w:val="00192CE9"/>
    <w:rsid w:val="001A5ED4"/>
    <w:rsid w:val="001B2DAD"/>
    <w:rsid w:val="001E3235"/>
    <w:rsid w:val="001F5407"/>
    <w:rsid w:val="00204292"/>
    <w:rsid w:val="002118C8"/>
    <w:rsid w:val="00294861"/>
    <w:rsid w:val="002C04F9"/>
    <w:rsid w:val="002D29BD"/>
    <w:rsid w:val="002D3CA1"/>
    <w:rsid w:val="002E7C5C"/>
    <w:rsid w:val="002F0106"/>
    <w:rsid w:val="00304F9C"/>
    <w:rsid w:val="003073AE"/>
    <w:rsid w:val="00346CA8"/>
    <w:rsid w:val="00364F9D"/>
    <w:rsid w:val="003D3460"/>
    <w:rsid w:val="003F2450"/>
    <w:rsid w:val="0040030D"/>
    <w:rsid w:val="00403E2E"/>
    <w:rsid w:val="00414FF2"/>
    <w:rsid w:val="0044610E"/>
    <w:rsid w:val="00477BF6"/>
    <w:rsid w:val="004C7F69"/>
    <w:rsid w:val="00517B10"/>
    <w:rsid w:val="0059340F"/>
    <w:rsid w:val="00605B4E"/>
    <w:rsid w:val="00627C89"/>
    <w:rsid w:val="006424E8"/>
    <w:rsid w:val="006F39AA"/>
    <w:rsid w:val="0072498E"/>
    <w:rsid w:val="00770484"/>
    <w:rsid w:val="0077059C"/>
    <w:rsid w:val="007B18D7"/>
    <w:rsid w:val="007C2D09"/>
    <w:rsid w:val="007E06DE"/>
    <w:rsid w:val="007F533D"/>
    <w:rsid w:val="008929A3"/>
    <w:rsid w:val="008A7A6B"/>
    <w:rsid w:val="008B7BF6"/>
    <w:rsid w:val="00900187"/>
    <w:rsid w:val="00952401"/>
    <w:rsid w:val="009A75D4"/>
    <w:rsid w:val="009D7DA8"/>
    <w:rsid w:val="00A83137"/>
    <w:rsid w:val="00A874ED"/>
    <w:rsid w:val="00AF0A3C"/>
    <w:rsid w:val="00B034B8"/>
    <w:rsid w:val="00B5412F"/>
    <w:rsid w:val="00B967F5"/>
    <w:rsid w:val="00BB37FF"/>
    <w:rsid w:val="00BC214D"/>
    <w:rsid w:val="00BF5FAB"/>
    <w:rsid w:val="00C216FF"/>
    <w:rsid w:val="00C245DF"/>
    <w:rsid w:val="00C326EC"/>
    <w:rsid w:val="00C61A50"/>
    <w:rsid w:val="00C96EF6"/>
    <w:rsid w:val="00CB7C4E"/>
    <w:rsid w:val="00E325AE"/>
    <w:rsid w:val="00E67ABE"/>
    <w:rsid w:val="00F30E87"/>
    <w:rsid w:val="00F74AEA"/>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E8"/>
  </w:style>
  <w:style w:type="paragraph" w:styleId="Heading1">
    <w:name w:val="heading 1"/>
    <w:basedOn w:val="Normal"/>
    <w:next w:val="Normal"/>
    <w:link w:val="Heading1Char"/>
    <w:uiPriority w:val="9"/>
    <w:qFormat/>
    <w:rsid w:val="00D1369C"/>
    <w:pPr>
      <w:spacing w:after="0" w:line="360" w:lineRule="auto"/>
      <w:jc w:val="both"/>
      <w:outlineLvl w:val="0"/>
    </w:pPr>
    <w:rPr>
      <w:b/>
      <w:bCs/>
      <w:color w:val="365F91" w:themeColor="accent1" w:themeShade="BF"/>
      <w:sz w:val="32"/>
      <w:szCs w:val="32"/>
    </w:rPr>
  </w:style>
  <w:style w:type="paragraph" w:styleId="Heading2">
    <w:name w:val="heading 2"/>
    <w:basedOn w:val="Heading1"/>
    <w:next w:val="Normal"/>
    <w:uiPriority w:val="9"/>
    <w:unhideWhenUsed/>
    <w:qFormat/>
    <w:rsid w:val="002E7C5C"/>
    <w:pPr>
      <w:outlineLvl w:val="1"/>
    </w:pPr>
    <w:rPr>
      <w:rFonts w:asciiTheme="minorBidi" w:hAnsiTheme="minorBidi" w:cstheme="minorBid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2E0FE8"/>
    <w:pPr>
      <w:ind w:left="720"/>
      <w:contextualSpacing/>
    </w:pPr>
  </w:style>
  <w:style w:type="character" w:customStyle="1" w:styleId="ListParagraphChar">
    <w:name w:val="List Paragraph Char"/>
    <w:link w:val="ListParagraph"/>
    <w:uiPriority w:val="34"/>
    <w:rsid w:val="0030476F"/>
    <w:rPr>
      <w:sz w:val="22"/>
      <w:szCs w:val="22"/>
    </w:rPr>
  </w:style>
  <w:style w:type="character" w:styleId="Hyperlink">
    <w:name w:val="Hyperlink"/>
    <w:basedOn w:val="DefaultParagraphFont"/>
    <w:uiPriority w:val="99"/>
    <w:unhideWhenUsed/>
    <w:rsid w:val="0030476F"/>
    <w:rPr>
      <w:color w:val="0000FF" w:themeColor="hyperlink"/>
      <w:u w:val="single"/>
    </w:rPr>
  </w:style>
  <w:style w:type="paragraph" w:styleId="BalloonText">
    <w:name w:val="Balloon Text"/>
    <w:basedOn w:val="Normal"/>
    <w:link w:val="BalloonTextChar"/>
    <w:uiPriority w:val="99"/>
    <w:semiHidden/>
    <w:unhideWhenUsed/>
    <w:rsid w:val="0030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76F"/>
    <w:rPr>
      <w:rFonts w:ascii="Tahoma" w:hAnsi="Tahoma" w:cs="Tahoma"/>
      <w:sz w:val="16"/>
      <w:szCs w:val="16"/>
    </w:rPr>
  </w:style>
  <w:style w:type="character" w:customStyle="1" w:styleId="1">
    <w:name w:val="אזכור לא מזוהה1"/>
    <w:basedOn w:val="DefaultParagraphFont"/>
    <w:uiPriority w:val="99"/>
    <w:semiHidden/>
    <w:unhideWhenUsed/>
    <w:rsid w:val="00EC5716"/>
    <w:rPr>
      <w:color w:val="605E5C"/>
      <w:shd w:val="clear" w:color="auto" w:fill="E1DFDD"/>
    </w:rPr>
  </w:style>
  <w:style w:type="paragraph" w:styleId="NormalWeb">
    <w:name w:val="Normal (Web)"/>
    <w:basedOn w:val="Normal"/>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821"/>
    <w:rPr>
      <w:color w:val="808080"/>
    </w:rPr>
  </w:style>
  <w:style w:type="character" w:styleId="FollowedHyperlink">
    <w:name w:val="FollowedHyperlink"/>
    <w:basedOn w:val="DefaultParagraphFont"/>
    <w:uiPriority w:val="99"/>
    <w:semiHidden/>
    <w:unhideWhenUsed/>
    <w:rsid w:val="000B503B"/>
    <w:rPr>
      <w:color w:val="800080" w:themeColor="followedHyperlink"/>
      <w:u w:val="single"/>
    </w:rPr>
  </w:style>
  <w:style w:type="paragraph" w:styleId="Header">
    <w:name w:val="header"/>
    <w:basedOn w:val="Normal"/>
    <w:link w:val="HeaderChar"/>
    <w:uiPriority w:val="99"/>
    <w:unhideWhenUsed/>
    <w:rsid w:val="00526C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6C5C"/>
    <w:rPr>
      <w:sz w:val="22"/>
      <w:szCs w:val="22"/>
    </w:rPr>
  </w:style>
  <w:style w:type="paragraph" w:styleId="Footer">
    <w:name w:val="footer"/>
    <w:basedOn w:val="Normal"/>
    <w:link w:val="FooterChar"/>
    <w:uiPriority w:val="99"/>
    <w:unhideWhenUsed/>
    <w:rsid w:val="00526C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6C5C"/>
    <w:rPr>
      <w:sz w:val="22"/>
      <w:szCs w:val="22"/>
    </w:rPr>
  </w:style>
  <w:style w:type="character" w:customStyle="1" w:styleId="Heading1Char">
    <w:name w:val="Heading 1 Char"/>
    <w:basedOn w:val="DefaultParagraphFont"/>
    <w:link w:val="Heading1"/>
    <w:uiPriority w:val="9"/>
    <w:rsid w:val="00D1369C"/>
    <w:rPr>
      <w:b/>
      <w:bCs/>
      <w:color w:val="365F91" w:themeColor="accent1" w:themeShade="BF"/>
      <w:sz w:val="32"/>
      <w:szCs w:val="32"/>
    </w:rPr>
  </w:style>
  <w:style w:type="paragraph" w:styleId="TOCHeading">
    <w:name w:val="TOC Heading"/>
    <w:basedOn w:val="Heading1"/>
    <w:next w:val="Normal"/>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Normal"/>
    <w:next w:val="Normal"/>
    <w:autoRedefine/>
    <w:uiPriority w:val="39"/>
    <w:unhideWhenUsed/>
    <w:rsid w:val="00D1369C"/>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7B18D7"/>
    <w:pPr>
      <w:bidi w:val="0"/>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F28258-0F5C-4442-80C6-A0E63424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Orly Gottlib</dc:creator>
  <cp:lastModifiedBy>Jason Cooper</cp:lastModifiedBy>
  <cp:revision>5</cp:revision>
  <cp:lastPrinted>2021-11-03T09:13:00Z</cp:lastPrinted>
  <dcterms:created xsi:type="dcterms:W3CDTF">2021-11-03T09:14:00Z</dcterms:created>
  <dcterms:modified xsi:type="dcterms:W3CDTF">2022-11-15T09:54:00Z</dcterms:modified>
</cp:coreProperties>
</file>